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64310" w14:textId="27A60CC1" w:rsidR="0078662C" w:rsidRDefault="0078662C" w:rsidP="000C297F">
      <w:pPr>
        <w:spacing w:after="0" w:line="276" w:lineRule="auto"/>
        <w:jc w:val="center"/>
        <w:rPr>
          <w:rFonts w:ascii="Segoe UI Semibold" w:hAnsi="Segoe UI Semibold" w:cs="Segoe UI Semibold"/>
          <w:sz w:val="32"/>
          <w:szCs w:val="36"/>
        </w:rPr>
      </w:pPr>
      <w:r>
        <w:rPr>
          <w:noProof/>
          <w:lang w:eastAsia="de-DE"/>
        </w:rPr>
        <w:drawing>
          <wp:anchor distT="0" distB="0" distL="114300" distR="114300" simplePos="0" relativeHeight="251658240" behindDoc="0" locked="0" layoutInCell="1" allowOverlap="1" wp14:anchorId="0905C2BA" wp14:editId="33253CE3">
            <wp:simplePos x="0" y="0"/>
            <wp:positionH relativeFrom="margin">
              <wp:posOffset>171450</wp:posOffset>
            </wp:positionH>
            <wp:positionV relativeFrom="margin">
              <wp:posOffset>-647700</wp:posOffset>
            </wp:positionV>
            <wp:extent cx="1396365" cy="944880"/>
            <wp:effectExtent l="0" t="0" r="0" b="762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944880"/>
                    </a:xfrm>
                    <a:prstGeom prst="rect">
                      <a:avLst/>
                    </a:prstGeom>
                    <a:noFill/>
                  </pic:spPr>
                </pic:pic>
              </a:graphicData>
            </a:graphic>
          </wp:anchor>
        </w:drawing>
      </w:r>
      <w:r>
        <w:rPr>
          <w:noProof/>
          <w:lang w:eastAsia="de-DE"/>
        </w:rPr>
        <w:drawing>
          <wp:anchor distT="0" distB="0" distL="114300" distR="114300" simplePos="0" relativeHeight="251660288" behindDoc="0" locked="0" layoutInCell="1" allowOverlap="1" wp14:anchorId="06DEA6FE" wp14:editId="6E54994C">
            <wp:simplePos x="0" y="0"/>
            <wp:positionH relativeFrom="margin">
              <wp:posOffset>4067175</wp:posOffset>
            </wp:positionH>
            <wp:positionV relativeFrom="margin">
              <wp:posOffset>-650875</wp:posOffset>
            </wp:positionV>
            <wp:extent cx="1066800" cy="106680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anchor>
        </w:drawing>
      </w:r>
      <w:r>
        <w:rPr>
          <w:noProof/>
          <w:lang w:eastAsia="de-DE"/>
        </w:rPr>
        <w:drawing>
          <wp:anchor distT="0" distB="0" distL="114300" distR="114300" simplePos="0" relativeHeight="251659264" behindDoc="0" locked="0" layoutInCell="1" allowOverlap="1" wp14:anchorId="311095A5" wp14:editId="478A7DCF">
            <wp:simplePos x="0" y="0"/>
            <wp:positionH relativeFrom="margin">
              <wp:posOffset>2103755</wp:posOffset>
            </wp:positionH>
            <wp:positionV relativeFrom="margin">
              <wp:posOffset>-720725</wp:posOffset>
            </wp:positionV>
            <wp:extent cx="1219200" cy="1139825"/>
            <wp:effectExtent l="0" t="0" r="0" b="317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139825"/>
                    </a:xfrm>
                    <a:prstGeom prst="rect">
                      <a:avLst/>
                    </a:prstGeom>
                    <a:noFill/>
                  </pic:spPr>
                </pic:pic>
              </a:graphicData>
            </a:graphic>
          </wp:anchor>
        </w:drawing>
      </w:r>
    </w:p>
    <w:p w14:paraId="44875002" w14:textId="77777777" w:rsidR="005344F1" w:rsidRPr="00EE36F6" w:rsidRDefault="005344F1" w:rsidP="000C297F">
      <w:pPr>
        <w:spacing w:after="0" w:line="276" w:lineRule="auto"/>
        <w:jc w:val="center"/>
        <w:rPr>
          <w:rFonts w:ascii="Segoe UI Semibold" w:hAnsi="Segoe UI Semibold" w:cs="Segoe UI Semibold"/>
          <w:sz w:val="16"/>
          <w:szCs w:val="36"/>
        </w:rPr>
      </w:pPr>
    </w:p>
    <w:p w14:paraId="3332DD6F" w14:textId="1AFBAF78" w:rsidR="009B73C4" w:rsidRPr="00794ECC" w:rsidRDefault="009B73C4" w:rsidP="000C297F">
      <w:pPr>
        <w:spacing w:after="0" w:line="276" w:lineRule="auto"/>
        <w:jc w:val="center"/>
        <w:rPr>
          <w:rFonts w:ascii="Segoe UI Semibold" w:hAnsi="Segoe UI Semibold" w:cs="Segoe UI Semibold"/>
          <w:b/>
          <w:bCs/>
          <w:sz w:val="32"/>
          <w:szCs w:val="36"/>
        </w:rPr>
      </w:pPr>
      <w:r w:rsidRPr="00794ECC">
        <w:rPr>
          <w:rFonts w:ascii="Segoe UI Semibold" w:hAnsi="Segoe UI Semibold" w:cs="Segoe UI Semibold"/>
          <w:b/>
          <w:bCs/>
          <w:sz w:val="32"/>
          <w:szCs w:val="36"/>
        </w:rPr>
        <w:t xml:space="preserve">Fachveranstaltung „KITA </w:t>
      </w:r>
      <w:r w:rsidR="0071483F" w:rsidRPr="00794ECC">
        <w:rPr>
          <w:rFonts w:ascii="Segoe UI Semibold" w:hAnsi="Segoe UI Semibold" w:cs="Segoe UI Semibold"/>
          <w:b/>
          <w:bCs/>
          <w:sz w:val="32"/>
          <w:szCs w:val="36"/>
        </w:rPr>
        <w:t>–</w:t>
      </w:r>
      <w:r w:rsidR="00A26D73" w:rsidRPr="00794ECC">
        <w:rPr>
          <w:rFonts w:ascii="Segoe UI Semibold" w:hAnsi="Segoe UI Semibold" w:cs="Segoe UI Semibold"/>
          <w:b/>
          <w:bCs/>
          <w:sz w:val="32"/>
          <w:szCs w:val="36"/>
        </w:rPr>
        <w:t xml:space="preserve"> </w:t>
      </w:r>
      <w:r w:rsidRPr="00794ECC">
        <w:rPr>
          <w:rFonts w:ascii="Segoe UI Semibold" w:hAnsi="Segoe UI Semibold" w:cs="Segoe UI Semibold"/>
          <w:b/>
          <w:bCs/>
          <w:sz w:val="32"/>
          <w:szCs w:val="36"/>
        </w:rPr>
        <w:t>MACHT</w:t>
      </w:r>
      <w:r w:rsidR="0071483F" w:rsidRPr="00794ECC">
        <w:rPr>
          <w:rFonts w:ascii="Segoe UI Semibold" w:hAnsi="Segoe UI Semibold" w:cs="Segoe UI Semibold"/>
          <w:b/>
          <w:bCs/>
          <w:sz w:val="32"/>
          <w:szCs w:val="36"/>
        </w:rPr>
        <w:t xml:space="preserve"> </w:t>
      </w:r>
      <w:r w:rsidR="004071FF" w:rsidRPr="00794ECC">
        <w:rPr>
          <w:rFonts w:ascii="Segoe UI Semibold" w:hAnsi="Segoe UI Semibold" w:cs="Segoe UI Semibold"/>
          <w:b/>
          <w:bCs/>
          <w:sz w:val="32"/>
          <w:szCs w:val="36"/>
        </w:rPr>
        <w:t>–</w:t>
      </w:r>
      <w:r w:rsidR="00A26D73" w:rsidRPr="00794ECC">
        <w:rPr>
          <w:rFonts w:ascii="Segoe UI Semibold" w:hAnsi="Segoe UI Semibold" w:cs="Segoe UI Semibold"/>
          <w:b/>
          <w:bCs/>
          <w:sz w:val="32"/>
          <w:szCs w:val="36"/>
        </w:rPr>
        <w:t xml:space="preserve"> </w:t>
      </w:r>
      <w:r w:rsidRPr="00794ECC">
        <w:rPr>
          <w:rFonts w:ascii="Segoe UI Semibold" w:hAnsi="Segoe UI Semibold" w:cs="Segoe UI Semibold"/>
          <w:b/>
          <w:bCs/>
          <w:sz w:val="32"/>
          <w:szCs w:val="36"/>
        </w:rPr>
        <w:t>VIELFALT</w:t>
      </w:r>
      <w:r w:rsidR="006D6770" w:rsidRPr="00794ECC">
        <w:rPr>
          <w:rFonts w:ascii="Segoe UI Semibold" w:hAnsi="Segoe UI Semibold" w:cs="Segoe UI Semibold"/>
          <w:b/>
          <w:bCs/>
          <w:sz w:val="32"/>
          <w:szCs w:val="36"/>
        </w:rPr>
        <w:t>“</w:t>
      </w:r>
    </w:p>
    <w:p w14:paraId="1B6C422A" w14:textId="42C63F47" w:rsidR="0071483F" w:rsidRDefault="009B73C4" w:rsidP="00EE36F6">
      <w:pPr>
        <w:spacing w:after="0" w:line="276" w:lineRule="auto"/>
        <w:jc w:val="center"/>
        <w:rPr>
          <w:rFonts w:ascii="Segoe UI Semilight" w:hAnsi="Segoe UI Semilight" w:cs="Segoe UI Semilight"/>
          <w:sz w:val="20"/>
        </w:rPr>
      </w:pPr>
      <w:r w:rsidRPr="00E62897">
        <w:rPr>
          <w:rFonts w:ascii="Segoe UI Semilight" w:hAnsi="Segoe UI Semilight" w:cs="Segoe UI Semilight"/>
          <w:sz w:val="20"/>
        </w:rPr>
        <w:t>13. November 2019</w:t>
      </w:r>
      <w:r w:rsidR="0012527F" w:rsidRPr="00E62897">
        <w:rPr>
          <w:rFonts w:ascii="Segoe UI Semilight" w:hAnsi="Segoe UI Semilight" w:cs="Segoe UI Semilight"/>
          <w:sz w:val="20"/>
        </w:rPr>
        <w:t xml:space="preserve">, </w:t>
      </w:r>
      <w:r w:rsidR="000013C8" w:rsidRPr="00E62897">
        <w:rPr>
          <w:rFonts w:ascii="Segoe UI Semilight" w:hAnsi="Segoe UI Semilight" w:cs="Segoe UI Semilight"/>
          <w:sz w:val="20"/>
        </w:rPr>
        <w:t xml:space="preserve">Aula der </w:t>
      </w:r>
      <w:r w:rsidRPr="00E62897">
        <w:rPr>
          <w:rFonts w:ascii="Segoe UI Semilight" w:hAnsi="Segoe UI Semilight" w:cs="Segoe UI Semilight"/>
          <w:sz w:val="20"/>
        </w:rPr>
        <w:t>Hochschule Magdeburg</w:t>
      </w:r>
      <w:r w:rsidR="006F2D17" w:rsidRPr="00E62897">
        <w:rPr>
          <w:rFonts w:ascii="Segoe UI Semilight" w:hAnsi="Segoe UI Semilight" w:cs="Segoe UI Semilight"/>
          <w:sz w:val="20"/>
        </w:rPr>
        <w:t>-</w:t>
      </w:r>
      <w:r w:rsidRPr="00E62897">
        <w:rPr>
          <w:rFonts w:ascii="Segoe UI Semilight" w:hAnsi="Segoe UI Semilight" w:cs="Segoe UI Semilight"/>
          <w:sz w:val="20"/>
        </w:rPr>
        <w:t>Stendal</w:t>
      </w:r>
      <w:r w:rsidR="006F2D17" w:rsidRPr="00E62897">
        <w:rPr>
          <w:rFonts w:ascii="Segoe UI Semilight" w:hAnsi="Segoe UI Semilight" w:cs="Segoe UI Semilight"/>
          <w:sz w:val="20"/>
        </w:rPr>
        <w:t>, in Stendal</w:t>
      </w:r>
    </w:p>
    <w:p w14:paraId="4A7660EE" w14:textId="77777777" w:rsidR="00EE36F6" w:rsidRPr="00EE36F6" w:rsidRDefault="00EE36F6" w:rsidP="00EE36F6">
      <w:pPr>
        <w:spacing w:after="0" w:line="276" w:lineRule="auto"/>
        <w:jc w:val="center"/>
        <w:rPr>
          <w:rFonts w:ascii="Segoe UI Semilight" w:hAnsi="Segoe UI Semilight" w:cs="Segoe UI Semilight"/>
          <w:sz w:val="16"/>
        </w:rPr>
      </w:pPr>
    </w:p>
    <w:p w14:paraId="640F82CA" w14:textId="594934EE" w:rsidR="00361EBB" w:rsidRPr="00794ECC" w:rsidRDefault="00361EBB" w:rsidP="000C297F">
      <w:pPr>
        <w:spacing w:after="0" w:line="276" w:lineRule="auto"/>
        <w:rPr>
          <w:rFonts w:ascii="Segoe UI Semibold" w:hAnsi="Segoe UI Semibold" w:cs="Segoe UI Semibold"/>
          <w:b/>
          <w:bCs/>
        </w:rPr>
      </w:pPr>
      <w:r w:rsidRPr="00794ECC">
        <w:rPr>
          <w:rFonts w:ascii="Segoe UI Semibold" w:hAnsi="Segoe UI Semibold" w:cs="Segoe UI Semibold"/>
          <w:b/>
          <w:bCs/>
        </w:rPr>
        <w:t>Wie gehen</w:t>
      </w:r>
      <w:r w:rsidR="008D4A51" w:rsidRPr="00794ECC">
        <w:rPr>
          <w:rFonts w:ascii="Segoe UI Semibold" w:hAnsi="Segoe UI Semibold" w:cs="Segoe UI Semibold"/>
          <w:b/>
          <w:bCs/>
        </w:rPr>
        <w:t xml:space="preserve"> Kinder </w:t>
      </w:r>
      <w:r w:rsidRPr="00794ECC">
        <w:rPr>
          <w:rFonts w:ascii="Segoe UI Semibold" w:hAnsi="Segoe UI Semibold" w:cs="Segoe UI Semibold"/>
          <w:b/>
          <w:bCs/>
        </w:rPr>
        <w:t xml:space="preserve">mit </w:t>
      </w:r>
      <w:r w:rsidR="008D4A51" w:rsidRPr="00794ECC">
        <w:rPr>
          <w:rFonts w:ascii="Segoe UI Semibold" w:hAnsi="Segoe UI Semibold" w:cs="Segoe UI Semibold"/>
          <w:b/>
          <w:bCs/>
        </w:rPr>
        <w:t>Vielfal</w:t>
      </w:r>
      <w:r w:rsidRPr="00794ECC">
        <w:rPr>
          <w:rFonts w:ascii="Segoe UI Semibold" w:hAnsi="Segoe UI Semibold" w:cs="Segoe UI Semibold"/>
          <w:b/>
          <w:bCs/>
        </w:rPr>
        <w:t>t und Machtverhältnissen um?</w:t>
      </w:r>
    </w:p>
    <w:p w14:paraId="2FBDFE2A" w14:textId="05387757" w:rsidR="009B73C4" w:rsidRPr="00794ECC" w:rsidRDefault="00361EBB" w:rsidP="000C297F">
      <w:pPr>
        <w:spacing w:after="0" w:line="276" w:lineRule="auto"/>
        <w:rPr>
          <w:rFonts w:ascii="Segoe UI Semibold" w:hAnsi="Segoe UI Semibold" w:cs="Segoe UI Semibold"/>
          <w:b/>
          <w:bCs/>
        </w:rPr>
      </w:pPr>
      <w:r w:rsidRPr="00794ECC">
        <w:rPr>
          <w:rFonts w:ascii="Segoe UI Semibold" w:hAnsi="Segoe UI Semibold" w:cs="Segoe UI Semibold"/>
          <w:b/>
          <w:bCs/>
        </w:rPr>
        <w:t xml:space="preserve">Und wie können Fachkräfte </w:t>
      </w:r>
      <w:r w:rsidR="008D4A51" w:rsidRPr="00794ECC">
        <w:rPr>
          <w:rFonts w:ascii="Segoe UI Semibold" w:hAnsi="Segoe UI Semibold" w:cs="Segoe UI Semibold"/>
          <w:b/>
          <w:bCs/>
        </w:rPr>
        <w:t xml:space="preserve">ein solidarisches Miteinander </w:t>
      </w:r>
      <w:r w:rsidR="0052190C" w:rsidRPr="00794ECC">
        <w:rPr>
          <w:rFonts w:ascii="Segoe UI Semibold" w:hAnsi="Segoe UI Semibold" w:cs="Segoe UI Semibold"/>
          <w:b/>
          <w:bCs/>
        </w:rPr>
        <w:t xml:space="preserve">im Kita-Alltag </w:t>
      </w:r>
      <w:r w:rsidR="008D4A51" w:rsidRPr="00794ECC">
        <w:rPr>
          <w:rFonts w:ascii="Segoe UI Semibold" w:hAnsi="Segoe UI Semibold" w:cs="Segoe UI Semibold"/>
          <w:b/>
          <w:bCs/>
        </w:rPr>
        <w:t>fördern?</w:t>
      </w:r>
    </w:p>
    <w:p w14:paraId="47FFF471" w14:textId="0A9083AD" w:rsidR="0052190C" w:rsidRPr="00E62897" w:rsidRDefault="009B73C4" w:rsidP="000C297F">
      <w:pPr>
        <w:spacing w:after="0" w:line="276" w:lineRule="auto"/>
        <w:jc w:val="both"/>
        <w:rPr>
          <w:rFonts w:ascii="Segoe UI Semilight" w:hAnsi="Segoe UI Semilight" w:cs="Segoe UI Semilight"/>
          <w:sz w:val="20"/>
        </w:rPr>
      </w:pPr>
      <w:r w:rsidRPr="00E62897">
        <w:rPr>
          <w:rFonts w:ascii="Segoe UI Semilight" w:hAnsi="Segoe UI Semilight" w:cs="Segoe UI Semilight"/>
          <w:sz w:val="20"/>
        </w:rPr>
        <w:t>D</w:t>
      </w:r>
      <w:r w:rsidR="008D4A51" w:rsidRPr="00E62897">
        <w:rPr>
          <w:rFonts w:ascii="Segoe UI Semilight" w:hAnsi="Segoe UI Semilight" w:cs="Segoe UI Semilight"/>
          <w:sz w:val="20"/>
        </w:rPr>
        <w:t xml:space="preserve">iese Fragen wurden im </w:t>
      </w:r>
      <w:r w:rsidRPr="00E62897">
        <w:rPr>
          <w:rFonts w:ascii="Segoe UI Semilight" w:hAnsi="Segoe UI Semilight" w:cs="Segoe UI Semilight"/>
          <w:sz w:val="20"/>
        </w:rPr>
        <w:t xml:space="preserve">Bundesmodellprojekt </w:t>
      </w:r>
      <w:r w:rsidR="00A77297" w:rsidRPr="00E62897">
        <w:rPr>
          <w:rFonts w:ascii="Segoe UI Semilight" w:hAnsi="Segoe UI Semilight" w:cs="Segoe UI Semilight"/>
          <w:sz w:val="20"/>
        </w:rPr>
        <w:t>„</w:t>
      </w:r>
      <w:proofErr w:type="spellStart"/>
      <w:r w:rsidR="00A77297" w:rsidRPr="00E62897">
        <w:rPr>
          <w:rFonts w:ascii="Segoe UI Semilight" w:hAnsi="Segoe UI Semilight" w:cs="Segoe UI Semilight"/>
          <w:sz w:val="20"/>
        </w:rPr>
        <w:t>KiWin</w:t>
      </w:r>
      <w:proofErr w:type="spellEnd"/>
      <w:r w:rsidR="00A77297" w:rsidRPr="00E62897">
        <w:rPr>
          <w:rFonts w:ascii="Segoe UI Semilight" w:hAnsi="Segoe UI Semilight" w:cs="Segoe UI Semilight"/>
          <w:sz w:val="20"/>
        </w:rPr>
        <w:t xml:space="preserve">. Mit Kindern in die Welt der Vielfalt hinaus – Inklusion fördern, Exklusion verhindern“ </w:t>
      </w:r>
      <w:r w:rsidR="008D4A51" w:rsidRPr="00E62897">
        <w:rPr>
          <w:rFonts w:ascii="Segoe UI Semilight" w:hAnsi="Segoe UI Semilight" w:cs="Segoe UI Semilight"/>
          <w:sz w:val="20"/>
        </w:rPr>
        <w:t>in den letzten drei</w:t>
      </w:r>
      <w:r w:rsidR="008E5D80" w:rsidRPr="00E62897">
        <w:rPr>
          <w:rFonts w:ascii="Segoe UI Semilight" w:hAnsi="Segoe UI Semilight" w:cs="Segoe UI Semilight"/>
          <w:sz w:val="20"/>
        </w:rPr>
        <w:t xml:space="preserve"> Jahren </w:t>
      </w:r>
      <w:r w:rsidR="008D4A51" w:rsidRPr="00E62897">
        <w:rPr>
          <w:rFonts w:ascii="Segoe UI Semilight" w:hAnsi="Segoe UI Semilight" w:cs="Segoe UI Semilight"/>
          <w:sz w:val="20"/>
        </w:rPr>
        <w:t xml:space="preserve">in einem Praxis- und Forschungsprojekt untersucht und erprobt. </w:t>
      </w:r>
      <w:proofErr w:type="spellStart"/>
      <w:r w:rsidR="008E5D80" w:rsidRPr="00E62897">
        <w:rPr>
          <w:rFonts w:ascii="Segoe UI Semilight" w:hAnsi="Segoe UI Semilight" w:cs="Segoe UI Semilight"/>
          <w:sz w:val="20"/>
        </w:rPr>
        <w:t>KinderStärken</w:t>
      </w:r>
      <w:proofErr w:type="spellEnd"/>
      <w:r w:rsidR="008E5D80" w:rsidRPr="00E62897">
        <w:rPr>
          <w:rFonts w:ascii="Segoe UI Semilight" w:hAnsi="Segoe UI Semilight" w:cs="Segoe UI Semilight"/>
          <w:sz w:val="20"/>
        </w:rPr>
        <w:t xml:space="preserve"> e.V. </w:t>
      </w:r>
      <w:r w:rsidR="008D4A51" w:rsidRPr="00E62897">
        <w:rPr>
          <w:rFonts w:ascii="Segoe UI Semilight" w:hAnsi="Segoe UI Semilight" w:cs="Segoe UI Semilight"/>
          <w:sz w:val="20"/>
        </w:rPr>
        <w:t xml:space="preserve">und das Kompetenzzentrum Frühe Bildung (KFB) </w:t>
      </w:r>
      <w:r w:rsidR="00361EBB" w:rsidRPr="00E62897">
        <w:rPr>
          <w:rFonts w:ascii="Segoe UI Semilight" w:hAnsi="Segoe UI Semilight" w:cs="Segoe UI Semilight"/>
          <w:sz w:val="20"/>
        </w:rPr>
        <w:t xml:space="preserve">der Hochschule Magdeburg-Stendal </w:t>
      </w:r>
      <w:r w:rsidR="008D4A51" w:rsidRPr="00E62897">
        <w:rPr>
          <w:rFonts w:ascii="Segoe UI Semilight" w:hAnsi="Segoe UI Semilight" w:cs="Segoe UI Semilight"/>
          <w:sz w:val="20"/>
        </w:rPr>
        <w:t>kooperierten dabei eng mit vier Kindertageseinrichtungen aus der Region Stendal.</w:t>
      </w:r>
      <w:r w:rsidR="00794ECC">
        <w:rPr>
          <w:rFonts w:ascii="Segoe UI Semilight" w:hAnsi="Segoe UI Semilight" w:cs="Segoe UI Semilight"/>
          <w:sz w:val="20"/>
        </w:rPr>
        <w:t xml:space="preserve"> </w:t>
      </w:r>
      <w:r w:rsidR="008D4A51" w:rsidRPr="00E62897">
        <w:rPr>
          <w:rFonts w:ascii="Segoe UI Semilight" w:hAnsi="Segoe UI Semilight" w:cs="Segoe UI Semilight"/>
          <w:sz w:val="20"/>
        </w:rPr>
        <w:t xml:space="preserve">Durch teilnehmende </w:t>
      </w:r>
      <w:r w:rsidR="008E5D80" w:rsidRPr="00E62897">
        <w:rPr>
          <w:rFonts w:ascii="Segoe UI Semilight" w:hAnsi="Segoe UI Semilight" w:cs="Segoe UI Semilight"/>
          <w:sz w:val="20"/>
        </w:rPr>
        <w:t xml:space="preserve">Beobachtungen </w:t>
      </w:r>
      <w:r w:rsidR="008D4A51" w:rsidRPr="00E62897">
        <w:rPr>
          <w:rFonts w:ascii="Segoe UI Semilight" w:hAnsi="Segoe UI Semilight" w:cs="Segoe UI Semilight"/>
          <w:sz w:val="20"/>
        </w:rPr>
        <w:t xml:space="preserve">und philosophische Gespräche wurde eruiert, wie Kinder mit Gemeinsamkeiten und Unterschieden entlang von Alter, Geschlecht, </w:t>
      </w:r>
      <w:proofErr w:type="spellStart"/>
      <w:r w:rsidR="008D4A51" w:rsidRPr="00E62897">
        <w:rPr>
          <w:rFonts w:ascii="Segoe UI Semilight" w:hAnsi="Segoe UI Semilight" w:cs="Segoe UI Semilight"/>
          <w:i/>
          <w:sz w:val="20"/>
        </w:rPr>
        <w:t>race</w:t>
      </w:r>
      <w:proofErr w:type="spellEnd"/>
      <w:r w:rsidR="008D4A51" w:rsidRPr="00E62897">
        <w:rPr>
          <w:rFonts w:ascii="Segoe UI Semilight" w:hAnsi="Segoe UI Semilight" w:cs="Segoe UI Semilight"/>
          <w:sz w:val="20"/>
        </w:rPr>
        <w:t xml:space="preserve"> und Klasse umgehen. Die Alltagsszenen wurden im Forschungsteam und mit den Kita-Teams insbesondere mit Blick auf den Umgang mit Machtverhältnissen reflektiert. Darauf aufbauend wurden alltagsnahe Konzepte und </w:t>
      </w:r>
      <w:r w:rsidR="008E5D80" w:rsidRPr="00E62897">
        <w:rPr>
          <w:rFonts w:ascii="Segoe UI Semilight" w:hAnsi="Segoe UI Semilight" w:cs="Segoe UI Semilight"/>
          <w:sz w:val="20"/>
        </w:rPr>
        <w:t xml:space="preserve">Methoden </w:t>
      </w:r>
      <w:r w:rsidR="0052190C" w:rsidRPr="00E62897">
        <w:rPr>
          <w:rFonts w:ascii="Segoe UI Semilight" w:hAnsi="Segoe UI Semilight" w:cs="Segoe UI Semilight"/>
          <w:sz w:val="20"/>
        </w:rPr>
        <w:t>zum Abbau von Diskriminierung</w:t>
      </w:r>
      <w:r w:rsidR="008D4A51" w:rsidRPr="00E62897">
        <w:rPr>
          <w:rFonts w:ascii="Segoe UI Semilight" w:hAnsi="Segoe UI Semilight" w:cs="Segoe UI Semilight"/>
          <w:sz w:val="20"/>
        </w:rPr>
        <w:t xml:space="preserve"> und </w:t>
      </w:r>
      <w:r w:rsidR="0052190C" w:rsidRPr="00E62897">
        <w:rPr>
          <w:rFonts w:ascii="Segoe UI Semilight" w:hAnsi="Segoe UI Semilight" w:cs="Segoe UI Semilight"/>
          <w:sz w:val="20"/>
        </w:rPr>
        <w:t>zur Förderung eines solidarischen Miteinanders in Vielfalt entwickelt.</w:t>
      </w:r>
    </w:p>
    <w:p w14:paraId="5D3EC4BF" w14:textId="68E80D4E" w:rsidR="009B73C4" w:rsidRDefault="00A77297" w:rsidP="000C297F">
      <w:pPr>
        <w:spacing w:after="0" w:line="276" w:lineRule="auto"/>
        <w:jc w:val="both"/>
        <w:rPr>
          <w:rFonts w:ascii="Segoe UI Semilight" w:hAnsi="Segoe UI Semilight" w:cs="Segoe UI Semilight"/>
          <w:sz w:val="20"/>
        </w:rPr>
      </w:pPr>
      <w:r w:rsidRPr="00E62897">
        <w:rPr>
          <w:rFonts w:ascii="Segoe UI Semilight" w:hAnsi="Segoe UI Semilight" w:cs="Segoe UI Semilight"/>
          <w:sz w:val="20"/>
        </w:rPr>
        <w:t xml:space="preserve">Zum </w:t>
      </w:r>
      <w:r w:rsidR="0052190C" w:rsidRPr="00E62897">
        <w:rPr>
          <w:rFonts w:ascii="Segoe UI Semilight" w:hAnsi="Segoe UI Semilight" w:cs="Segoe UI Semilight"/>
          <w:sz w:val="20"/>
        </w:rPr>
        <w:t>vorläufigen Projekta</w:t>
      </w:r>
      <w:r w:rsidRPr="00E62897">
        <w:rPr>
          <w:rFonts w:ascii="Segoe UI Semilight" w:hAnsi="Segoe UI Semilight" w:cs="Segoe UI Semilight"/>
          <w:sz w:val="20"/>
        </w:rPr>
        <w:t xml:space="preserve">bschluss </w:t>
      </w:r>
      <w:r w:rsidR="0052190C" w:rsidRPr="00E62897">
        <w:rPr>
          <w:rFonts w:ascii="Segoe UI Semilight" w:hAnsi="Segoe UI Semilight" w:cs="Segoe UI Semilight"/>
          <w:sz w:val="20"/>
        </w:rPr>
        <w:t xml:space="preserve">stellen wir unsere forschungs- und praxisbezogenen </w:t>
      </w:r>
      <w:r w:rsidRPr="00E62897">
        <w:rPr>
          <w:rFonts w:ascii="Segoe UI Semilight" w:hAnsi="Segoe UI Semilight" w:cs="Segoe UI Semilight"/>
          <w:sz w:val="20"/>
        </w:rPr>
        <w:t xml:space="preserve">Projektergebnisse </w:t>
      </w:r>
      <w:r w:rsidR="0052190C" w:rsidRPr="00E62897">
        <w:rPr>
          <w:rFonts w:ascii="Segoe UI Semilight" w:hAnsi="Segoe UI Semilight" w:cs="Segoe UI Semilight"/>
          <w:sz w:val="20"/>
        </w:rPr>
        <w:t>vor und zur Diskussion.</w:t>
      </w:r>
      <w:r w:rsidR="0071483F" w:rsidRPr="00E62897">
        <w:rPr>
          <w:rFonts w:ascii="Segoe UI Semilight" w:hAnsi="Segoe UI Semilight" w:cs="Segoe UI Semilight"/>
          <w:sz w:val="20"/>
        </w:rPr>
        <w:t xml:space="preserve"> </w:t>
      </w:r>
      <w:r w:rsidR="004F2C56" w:rsidRPr="00E62897">
        <w:rPr>
          <w:rFonts w:ascii="Segoe UI Semilight" w:hAnsi="Segoe UI Semilight" w:cs="Segoe UI Semilight"/>
          <w:sz w:val="20"/>
        </w:rPr>
        <w:t>Zudem möchten wir alle</w:t>
      </w:r>
      <w:r w:rsidR="0052190C" w:rsidRPr="00E62897">
        <w:rPr>
          <w:rFonts w:ascii="Segoe UI Semilight" w:hAnsi="Segoe UI Semilight" w:cs="Segoe UI Semilight"/>
          <w:sz w:val="20"/>
        </w:rPr>
        <w:t xml:space="preserve"> </w:t>
      </w:r>
      <w:r w:rsidR="004F2C56" w:rsidRPr="00E62897">
        <w:rPr>
          <w:rFonts w:ascii="Segoe UI Semilight" w:hAnsi="Segoe UI Semilight" w:cs="Segoe UI Semilight"/>
          <w:sz w:val="20"/>
        </w:rPr>
        <w:t xml:space="preserve">aktiv am Projekt </w:t>
      </w:r>
      <w:r w:rsidR="0052190C" w:rsidRPr="00E62897">
        <w:rPr>
          <w:rFonts w:ascii="Segoe UI Semilight" w:hAnsi="Segoe UI Semilight" w:cs="Segoe UI Semilight"/>
          <w:sz w:val="20"/>
        </w:rPr>
        <w:t xml:space="preserve">Beteiligten in einer festlichen Atmosphäre </w:t>
      </w:r>
      <w:r w:rsidR="004F2C56" w:rsidRPr="00E62897">
        <w:rPr>
          <w:rFonts w:ascii="Segoe UI Semilight" w:hAnsi="Segoe UI Semilight" w:cs="Segoe UI Semilight"/>
          <w:sz w:val="20"/>
        </w:rPr>
        <w:t xml:space="preserve">würdigen </w:t>
      </w:r>
      <w:r w:rsidR="0052190C" w:rsidRPr="00E62897">
        <w:rPr>
          <w:rFonts w:ascii="Segoe UI Semilight" w:hAnsi="Segoe UI Semilight" w:cs="Segoe UI Semilight"/>
          <w:sz w:val="20"/>
        </w:rPr>
        <w:t>und mit</w:t>
      </w:r>
      <w:r w:rsidR="004071FF" w:rsidRPr="00E62897">
        <w:rPr>
          <w:rFonts w:ascii="Segoe UI Semilight" w:hAnsi="Segoe UI Semilight" w:cs="Segoe UI Semilight"/>
          <w:sz w:val="20"/>
        </w:rPr>
        <w:t xml:space="preserve"> Fachvertreter*innen über Transferperspektiven ins Gespräch kommen.</w:t>
      </w:r>
    </w:p>
    <w:p w14:paraId="17F60B43" w14:textId="77777777" w:rsidR="000C297F" w:rsidRPr="00EE36F6" w:rsidRDefault="000C297F" w:rsidP="000C297F">
      <w:pPr>
        <w:spacing w:after="0" w:line="276" w:lineRule="auto"/>
        <w:rPr>
          <w:rFonts w:ascii="Segoe UI Semibold" w:hAnsi="Segoe UI Semibold" w:cs="Segoe UI Semibold"/>
          <w:sz w:val="16"/>
          <w:szCs w:val="24"/>
        </w:rPr>
      </w:pPr>
    </w:p>
    <w:p w14:paraId="6D9093C7" w14:textId="29536891" w:rsidR="00B60C8C" w:rsidRPr="00794ECC" w:rsidRDefault="004071FF" w:rsidP="000C297F">
      <w:pPr>
        <w:spacing w:after="0" w:line="276" w:lineRule="auto"/>
        <w:rPr>
          <w:rFonts w:ascii="Segoe UI Semibold" w:hAnsi="Segoe UI Semibold" w:cs="Segoe UI Semibold"/>
          <w:b/>
          <w:bCs/>
          <w:szCs w:val="24"/>
        </w:rPr>
      </w:pPr>
      <w:r w:rsidRPr="00794ECC">
        <w:rPr>
          <w:rFonts w:ascii="Segoe UI Semibold" w:hAnsi="Segoe UI Semibold" w:cs="Segoe UI Semibold"/>
          <w:b/>
          <w:bCs/>
          <w:szCs w:val="24"/>
        </w:rPr>
        <w:t>Ablauf</w:t>
      </w:r>
    </w:p>
    <w:p w14:paraId="43B6BC8A" w14:textId="224505D5" w:rsidR="00B60C8C" w:rsidRDefault="0052190C" w:rsidP="00EE36F6">
      <w:pPr>
        <w:spacing w:after="0" w:line="276" w:lineRule="auto"/>
        <w:jc w:val="both"/>
        <w:rPr>
          <w:rFonts w:ascii="Segoe UI Semilight" w:hAnsi="Segoe UI Semilight" w:cs="Segoe UI Semilight"/>
          <w:sz w:val="20"/>
        </w:rPr>
      </w:pPr>
      <w:r w:rsidRPr="00E62897">
        <w:rPr>
          <w:rFonts w:ascii="Segoe UI Semilight" w:hAnsi="Segoe UI Semilight" w:cs="Segoe UI Semilight"/>
          <w:sz w:val="20"/>
        </w:rPr>
        <w:t xml:space="preserve">Ab </w:t>
      </w:r>
      <w:r w:rsidR="00B60C8C" w:rsidRPr="00E62897">
        <w:rPr>
          <w:rFonts w:ascii="Segoe UI Semilight" w:hAnsi="Segoe UI Semilight" w:cs="Segoe UI Semilight"/>
          <w:sz w:val="20"/>
        </w:rPr>
        <w:t>12</w:t>
      </w:r>
      <w:r w:rsidR="00361EBB" w:rsidRPr="00E62897">
        <w:rPr>
          <w:rFonts w:ascii="Segoe UI Semilight" w:hAnsi="Segoe UI Semilight" w:cs="Segoe UI Semilight"/>
          <w:sz w:val="20"/>
        </w:rPr>
        <w:t>:00</w:t>
      </w:r>
      <w:r w:rsidR="00B60C8C" w:rsidRPr="00E62897">
        <w:rPr>
          <w:rFonts w:ascii="Segoe UI Semilight" w:hAnsi="Segoe UI Semilight" w:cs="Segoe UI Semilight"/>
          <w:sz w:val="20"/>
        </w:rPr>
        <w:t xml:space="preserve"> Uhr</w:t>
      </w:r>
      <w:r w:rsidR="006F2D17" w:rsidRPr="00E62897">
        <w:rPr>
          <w:rFonts w:ascii="Segoe UI Semilight" w:hAnsi="Segoe UI Semilight" w:cs="Segoe UI Semilight"/>
          <w:sz w:val="20"/>
        </w:rPr>
        <w:tab/>
      </w:r>
      <w:r w:rsidR="00B60C8C" w:rsidRPr="00E62897">
        <w:rPr>
          <w:rFonts w:ascii="Segoe UI Semilight" w:hAnsi="Segoe UI Semilight" w:cs="Segoe UI Semilight"/>
          <w:sz w:val="20"/>
        </w:rPr>
        <w:t>Ankommen</w:t>
      </w:r>
      <w:r w:rsidR="000013C8" w:rsidRPr="00E62897">
        <w:rPr>
          <w:rFonts w:ascii="Segoe UI Semilight" w:hAnsi="Segoe UI Semilight" w:cs="Segoe UI Semilight"/>
          <w:sz w:val="20"/>
        </w:rPr>
        <w:t xml:space="preserve"> </w:t>
      </w:r>
    </w:p>
    <w:p w14:paraId="4CFD7A92" w14:textId="77777777" w:rsidR="000C297F" w:rsidRPr="000C297F" w:rsidRDefault="000C297F" w:rsidP="00EE36F6">
      <w:pPr>
        <w:spacing w:after="0" w:line="276" w:lineRule="auto"/>
        <w:jc w:val="both"/>
        <w:rPr>
          <w:rFonts w:ascii="Segoe UI Semilight" w:hAnsi="Segoe UI Semilight" w:cs="Segoe UI Semilight"/>
          <w:sz w:val="12"/>
        </w:rPr>
      </w:pPr>
    </w:p>
    <w:p w14:paraId="11DA36C3" w14:textId="4E709EA3" w:rsidR="0012527F" w:rsidRPr="00E62897" w:rsidRDefault="00B60C8C" w:rsidP="00EE36F6">
      <w:pPr>
        <w:spacing w:after="0" w:line="276" w:lineRule="auto"/>
        <w:jc w:val="both"/>
        <w:rPr>
          <w:rFonts w:ascii="Segoe UI Semilight" w:hAnsi="Segoe UI Semilight" w:cs="Segoe UI Semilight"/>
          <w:sz w:val="20"/>
        </w:rPr>
      </w:pPr>
      <w:r w:rsidRPr="00E62897">
        <w:rPr>
          <w:rFonts w:ascii="Segoe UI Semilight" w:hAnsi="Segoe UI Semilight" w:cs="Segoe UI Semilight"/>
          <w:sz w:val="20"/>
        </w:rPr>
        <w:t>13</w:t>
      </w:r>
      <w:r w:rsidR="00361EBB" w:rsidRPr="00E62897">
        <w:rPr>
          <w:rFonts w:ascii="Segoe UI Semilight" w:hAnsi="Segoe UI Semilight" w:cs="Segoe UI Semilight"/>
          <w:sz w:val="20"/>
        </w:rPr>
        <w:t>:00</w:t>
      </w:r>
      <w:r w:rsidRPr="00E62897">
        <w:rPr>
          <w:rFonts w:ascii="Segoe UI Semilight" w:hAnsi="Segoe UI Semilight" w:cs="Segoe UI Semilight"/>
          <w:sz w:val="20"/>
        </w:rPr>
        <w:t xml:space="preserve"> Uhr</w:t>
      </w:r>
      <w:r w:rsidR="006F2D17" w:rsidRPr="00E62897">
        <w:rPr>
          <w:rFonts w:ascii="Segoe UI Semilight" w:hAnsi="Segoe UI Semilight" w:cs="Segoe UI Semilight"/>
          <w:sz w:val="20"/>
        </w:rPr>
        <w:tab/>
      </w:r>
      <w:r w:rsidR="007711F4">
        <w:rPr>
          <w:rFonts w:ascii="Segoe UI Semilight" w:hAnsi="Segoe UI Semilight" w:cs="Segoe UI Semilight"/>
          <w:sz w:val="20"/>
        </w:rPr>
        <w:t>Grußworte</w:t>
      </w:r>
      <w:r w:rsidR="00C17B5A" w:rsidRPr="00E62897">
        <w:rPr>
          <w:rFonts w:ascii="Segoe UI Semilight" w:hAnsi="Segoe UI Semilight" w:cs="Segoe UI Semilight"/>
          <w:sz w:val="20"/>
        </w:rPr>
        <w:t xml:space="preserve"> </w:t>
      </w:r>
      <w:r w:rsidR="00290E30">
        <w:rPr>
          <w:rFonts w:ascii="Segoe UI Semilight" w:hAnsi="Segoe UI Semilight" w:cs="Segoe UI Semilight"/>
          <w:sz w:val="20"/>
        </w:rPr>
        <w:tab/>
      </w:r>
      <w:r w:rsidR="00F97497">
        <w:rPr>
          <w:rFonts w:ascii="Segoe UI Semilight" w:hAnsi="Segoe UI Semilight" w:cs="Segoe UI Semilight"/>
          <w:sz w:val="20"/>
        </w:rPr>
        <w:tab/>
      </w:r>
      <w:r w:rsidR="0012527F" w:rsidRPr="00E62897">
        <w:rPr>
          <w:rFonts w:ascii="Segoe UI Semilight" w:hAnsi="Segoe UI Semilight" w:cs="Segoe UI Semilight"/>
          <w:sz w:val="20"/>
        </w:rPr>
        <w:t>Ministerium für Arbeit</w:t>
      </w:r>
      <w:r w:rsidR="007711F4">
        <w:rPr>
          <w:rFonts w:ascii="Segoe UI Semilight" w:hAnsi="Segoe UI Semilight" w:cs="Segoe UI Semilight"/>
          <w:sz w:val="20"/>
        </w:rPr>
        <w:t>,</w:t>
      </w:r>
      <w:r w:rsidR="0012527F" w:rsidRPr="00E62897">
        <w:rPr>
          <w:rFonts w:ascii="Segoe UI Semilight" w:hAnsi="Segoe UI Semilight" w:cs="Segoe UI Semilight"/>
          <w:sz w:val="20"/>
        </w:rPr>
        <w:t xml:space="preserve"> Soziales und Integration </w:t>
      </w:r>
      <w:r w:rsidR="0012527F" w:rsidRPr="00E62897">
        <w:rPr>
          <w:rFonts w:ascii="Segoe UI Semilight" w:hAnsi="Segoe UI Semilight" w:cs="Segoe UI Semilight"/>
          <w:i/>
          <w:sz w:val="20"/>
        </w:rPr>
        <w:t>(angefragt)</w:t>
      </w:r>
    </w:p>
    <w:p w14:paraId="4639359E" w14:textId="6F3C5860" w:rsidR="00EE36F6" w:rsidRPr="00EE36F6" w:rsidRDefault="00EE07A5" w:rsidP="00EE36F6">
      <w:pPr>
        <w:spacing w:after="0" w:line="276" w:lineRule="auto"/>
        <w:ind w:left="3540"/>
        <w:jc w:val="both"/>
        <w:rPr>
          <w:rFonts w:ascii="Segoe UI Semilight" w:hAnsi="Segoe UI Semilight" w:cs="Segoe UI Semilight"/>
          <w:sz w:val="20"/>
        </w:rPr>
      </w:pPr>
      <w:r w:rsidRPr="00EE36F6">
        <w:rPr>
          <w:rFonts w:ascii="Segoe UI Semilight" w:hAnsi="Segoe UI Semilight" w:cs="Segoe UI Semilight"/>
          <w:sz w:val="20"/>
        </w:rPr>
        <w:t>Prof. Dr. habil. Annette Schmitt</w:t>
      </w:r>
      <w:r w:rsidR="00CB1530" w:rsidRPr="00EE36F6">
        <w:rPr>
          <w:rFonts w:ascii="Segoe UI Semilight" w:hAnsi="Segoe UI Semilight" w:cs="Segoe UI Semilight"/>
          <w:sz w:val="20"/>
        </w:rPr>
        <w:t xml:space="preserve"> </w:t>
      </w:r>
      <w:r>
        <w:rPr>
          <w:rFonts w:ascii="Segoe UI Semilight" w:hAnsi="Segoe UI Semilight" w:cs="Segoe UI Semilight"/>
          <w:sz w:val="20"/>
        </w:rPr>
        <w:t>(</w:t>
      </w:r>
      <w:r w:rsidR="00CB1530" w:rsidRPr="00EE36F6">
        <w:rPr>
          <w:rFonts w:ascii="Segoe UI Semilight" w:hAnsi="Segoe UI Semilight" w:cs="Segoe UI Semilight"/>
          <w:sz w:val="20"/>
        </w:rPr>
        <w:t>Direktorin des KFB</w:t>
      </w:r>
      <w:r w:rsidR="00CB1530">
        <w:rPr>
          <w:rFonts w:ascii="Segoe UI Semilight" w:hAnsi="Segoe UI Semilight" w:cs="Segoe UI Semilight"/>
          <w:sz w:val="20"/>
        </w:rPr>
        <w:t>,</w:t>
      </w:r>
      <w:r w:rsidR="00CB1530" w:rsidRPr="00CB1530">
        <w:rPr>
          <w:rFonts w:ascii="Segoe UI Semilight" w:hAnsi="Segoe UI Semilight" w:cs="Segoe UI Semilight"/>
          <w:sz w:val="20"/>
        </w:rPr>
        <w:t xml:space="preserve"> </w:t>
      </w:r>
      <w:r w:rsidRPr="00E62897">
        <w:rPr>
          <w:rFonts w:ascii="Segoe UI Semilight" w:hAnsi="Segoe UI Semilight" w:cs="Segoe UI Semilight"/>
          <w:sz w:val="20"/>
        </w:rPr>
        <w:t>Hochschule Magdeburg-Stendal</w:t>
      </w:r>
      <w:r>
        <w:rPr>
          <w:rFonts w:ascii="Segoe UI Semilight" w:hAnsi="Segoe UI Semilight" w:cs="Segoe UI Semilight"/>
          <w:sz w:val="20"/>
        </w:rPr>
        <w:t>)</w:t>
      </w:r>
      <w:bookmarkStart w:id="0" w:name="_GoBack"/>
      <w:bookmarkEnd w:id="0"/>
    </w:p>
    <w:p w14:paraId="785A4117" w14:textId="37273BD0" w:rsidR="007711F4" w:rsidRPr="000C297F" w:rsidRDefault="007711F4" w:rsidP="00EE36F6">
      <w:pPr>
        <w:spacing w:after="0" w:line="276" w:lineRule="auto"/>
        <w:ind w:left="1416" w:firstLine="708"/>
        <w:jc w:val="both"/>
        <w:rPr>
          <w:rFonts w:ascii="Segoe UI Semilight" w:hAnsi="Segoe UI Semilight" w:cs="Segoe UI Semilight"/>
          <w:sz w:val="12"/>
        </w:rPr>
      </w:pPr>
    </w:p>
    <w:p w14:paraId="6E5AB7F4" w14:textId="6E3F777C" w:rsidR="006D6770" w:rsidRDefault="006D6770" w:rsidP="00EE36F6">
      <w:pPr>
        <w:spacing w:after="0" w:line="276" w:lineRule="auto"/>
        <w:jc w:val="both"/>
        <w:rPr>
          <w:rFonts w:ascii="Segoe UI Semilight" w:hAnsi="Segoe UI Semilight" w:cs="Segoe UI Semilight"/>
          <w:sz w:val="20"/>
        </w:rPr>
      </w:pPr>
      <w:r w:rsidRPr="00E62897">
        <w:rPr>
          <w:rFonts w:ascii="Segoe UI Semilight" w:hAnsi="Segoe UI Semilight" w:cs="Segoe UI Semilight"/>
          <w:sz w:val="20"/>
        </w:rPr>
        <w:t>13:30 Uhr</w:t>
      </w:r>
      <w:r w:rsidRPr="00E62897">
        <w:rPr>
          <w:rFonts w:ascii="Segoe UI Semilight" w:hAnsi="Segoe UI Semilight" w:cs="Segoe UI Semilight"/>
          <w:sz w:val="20"/>
        </w:rPr>
        <w:tab/>
        <w:t>Projektvorstellung</w:t>
      </w:r>
      <w:r w:rsidR="00F97497">
        <w:rPr>
          <w:rFonts w:ascii="Segoe UI Semilight" w:hAnsi="Segoe UI Semilight" w:cs="Segoe UI Semilight"/>
          <w:sz w:val="20"/>
        </w:rPr>
        <w:tab/>
      </w:r>
      <w:r w:rsidR="0018696B">
        <w:rPr>
          <w:rFonts w:ascii="Segoe UI Semilight" w:hAnsi="Segoe UI Semilight" w:cs="Segoe UI Semilight"/>
          <w:sz w:val="20"/>
        </w:rPr>
        <w:t xml:space="preserve">Romy Schulze, Stephanie Fischer </w:t>
      </w:r>
      <w:r w:rsidR="007711F4">
        <w:rPr>
          <w:rFonts w:ascii="Segoe UI Semilight" w:hAnsi="Segoe UI Semilight" w:cs="Segoe UI Semilight"/>
          <w:sz w:val="20"/>
        </w:rPr>
        <w:t xml:space="preserve"> </w:t>
      </w:r>
    </w:p>
    <w:p w14:paraId="7CD33AB7" w14:textId="77777777" w:rsidR="000C297F" w:rsidRPr="000C297F" w:rsidRDefault="000C297F" w:rsidP="00EE36F6">
      <w:pPr>
        <w:spacing w:after="0" w:line="276" w:lineRule="auto"/>
        <w:jc w:val="both"/>
        <w:rPr>
          <w:rFonts w:ascii="Segoe UI Semilight" w:hAnsi="Segoe UI Semilight" w:cs="Segoe UI Semilight"/>
          <w:sz w:val="12"/>
        </w:rPr>
      </w:pPr>
    </w:p>
    <w:p w14:paraId="5E6F8324" w14:textId="3447EFAA" w:rsidR="007711F4" w:rsidRDefault="00361EBB" w:rsidP="00EE36F6">
      <w:pPr>
        <w:spacing w:after="0" w:line="276" w:lineRule="auto"/>
        <w:ind w:left="1418" w:hanging="1416"/>
        <w:jc w:val="both"/>
        <w:rPr>
          <w:rFonts w:ascii="Segoe UI Semilight" w:hAnsi="Segoe UI Semilight" w:cs="Segoe UI Semilight"/>
          <w:i/>
          <w:sz w:val="20"/>
        </w:rPr>
      </w:pPr>
      <w:r w:rsidRPr="00E62897">
        <w:rPr>
          <w:rFonts w:ascii="Segoe UI Semilight" w:hAnsi="Segoe UI Semilight" w:cs="Segoe UI Semilight"/>
          <w:sz w:val="20"/>
        </w:rPr>
        <w:t>1</w:t>
      </w:r>
      <w:r w:rsidR="0071483F" w:rsidRPr="00E62897">
        <w:rPr>
          <w:rFonts w:ascii="Segoe UI Semilight" w:hAnsi="Segoe UI Semilight" w:cs="Segoe UI Semilight"/>
          <w:sz w:val="20"/>
        </w:rPr>
        <w:t>4:0</w:t>
      </w:r>
      <w:r w:rsidRPr="00E62897">
        <w:rPr>
          <w:rFonts w:ascii="Segoe UI Semilight" w:hAnsi="Segoe UI Semilight" w:cs="Segoe UI Semilight"/>
          <w:sz w:val="20"/>
        </w:rPr>
        <w:t>0 Uhr</w:t>
      </w:r>
      <w:r w:rsidRPr="00E62897">
        <w:rPr>
          <w:rFonts w:ascii="Segoe UI Semilight" w:hAnsi="Segoe UI Semilight" w:cs="Segoe UI Semilight"/>
          <w:sz w:val="20"/>
        </w:rPr>
        <w:tab/>
      </w:r>
      <w:r w:rsidR="007711F4">
        <w:rPr>
          <w:rFonts w:ascii="Segoe UI Semilight" w:hAnsi="Segoe UI Semilight" w:cs="Segoe UI Semilight"/>
          <w:sz w:val="20"/>
        </w:rPr>
        <w:t xml:space="preserve">Projektergebnisse </w:t>
      </w:r>
      <w:r w:rsidR="007711F4">
        <w:rPr>
          <w:rFonts w:ascii="Segoe UI Semilight" w:hAnsi="Segoe UI Semilight" w:cs="Segoe UI Semilight"/>
          <w:sz w:val="20"/>
        </w:rPr>
        <w:tab/>
      </w:r>
      <w:r w:rsidR="007711F4" w:rsidRPr="007711F4">
        <w:rPr>
          <w:rFonts w:ascii="Segoe UI Semilight" w:hAnsi="Segoe UI Semilight" w:cs="Segoe UI Semilight"/>
          <w:sz w:val="20"/>
        </w:rPr>
        <w:t>Prof. Dr. Katrin Reimer-</w:t>
      </w:r>
      <w:proofErr w:type="spellStart"/>
      <w:r w:rsidR="007711F4" w:rsidRPr="007711F4">
        <w:rPr>
          <w:rFonts w:ascii="Segoe UI Semilight" w:hAnsi="Segoe UI Semilight" w:cs="Segoe UI Semilight"/>
          <w:sz w:val="20"/>
        </w:rPr>
        <w:t>Gordinskaya</w:t>
      </w:r>
      <w:proofErr w:type="spellEnd"/>
    </w:p>
    <w:p w14:paraId="7E3B5137" w14:textId="40B2E1E9" w:rsidR="007711F4" w:rsidRPr="000C297F" w:rsidRDefault="004071FF" w:rsidP="00EE36F6">
      <w:pPr>
        <w:spacing w:after="0" w:line="276" w:lineRule="auto"/>
        <w:ind w:left="1418" w:hanging="2"/>
        <w:jc w:val="both"/>
        <w:rPr>
          <w:rFonts w:ascii="Segoe UI Semilight" w:hAnsi="Segoe UI Semilight" w:cs="Segoe UI Semilight"/>
          <w:sz w:val="12"/>
        </w:rPr>
      </w:pPr>
      <w:r w:rsidRPr="007711F4">
        <w:rPr>
          <w:rFonts w:ascii="Segoe UI Semilight" w:hAnsi="Segoe UI Semilight" w:cs="Segoe UI Semilight"/>
          <w:i/>
          <w:sz w:val="20"/>
        </w:rPr>
        <w:t xml:space="preserve">In guter Gesellschaft? </w:t>
      </w:r>
      <w:r w:rsidR="00361EBB" w:rsidRPr="007711F4">
        <w:rPr>
          <w:rFonts w:ascii="Segoe UI Semilight" w:hAnsi="Segoe UI Semilight" w:cs="Segoe UI Semilight"/>
          <w:i/>
          <w:sz w:val="20"/>
        </w:rPr>
        <w:t xml:space="preserve">Wie Kinder soziale Beziehungen gestalten und verändern (könnten). </w:t>
      </w:r>
      <w:r w:rsidR="0012527F" w:rsidRPr="007711F4">
        <w:rPr>
          <w:rFonts w:ascii="Segoe UI Semilight" w:hAnsi="Segoe UI Semilight" w:cs="Segoe UI Semilight"/>
          <w:i/>
          <w:sz w:val="20"/>
        </w:rPr>
        <w:tab/>
      </w:r>
      <w:r w:rsidR="0012527F" w:rsidRPr="007711F4">
        <w:rPr>
          <w:rFonts w:ascii="Segoe UI Semilight" w:hAnsi="Segoe UI Semilight" w:cs="Segoe UI Semilight"/>
          <w:i/>
          <w:sz w:val="20"/>
        </w:rPr>
        <w:tab/>
      </w:r>
    </w:p>
    <w:p w14:paraId="53C7A30B" w14:textId="1E48082D" w:rsidR="00446E6B" w:rsidRDefault="00446E6B" w:rsidP="00EE36F6">
      <w:pPr>
        <w:spacing w:after="0" w:line="276" w:lineRule="auto"/>
        <w:jc w:val="both"/>
        <w:rPr>
          <w:rFonts w:ascii="Segoe UI Semilight" w:hAnsi="Segoe UI Semilight" w:cs="Segoe UI Semilight"/>
          <w:sz w:val="20"/>
        </w:rPr>
      </w:pPr>
      <w:r w:rsidRPr="00E62897">
        <w:rPr>
          <w:rFonts w:ascii="Segoe UI Semilight" w:hAnsi="Segoe UI Semilight" w:cs="Segoe UI Semilight"/>
          <w:sz w:val="20"/>
        </w:rPr>
        <w:t>14:30 Uhr</w:t>
      </w:r>
      <w:r w:rsidR="006F2D17" w:rsidRPr="00E62897">
        <w:rPr>
          <w:rFonts w:ascii="Segoe UI Semilight" w:hAnsi="Segoe UI Semilight" w:cs="Segoe UI Semilight"/>
          <w:sz w:val="20"/>
        </w:rPr>
        <w:tab/>
      </w:r>
      <w:r w:rsidR="00361EBB" w:rsidRPr="00E62897">
        <w:rPr>
          <w:rFonts w:ascii="Segoe UI Semilight" w:hAnsi="Segoe UI Semilight" w:cs="Segoe UI Semilight"/>
          <w:sz w:val="20"/>
        </w:rPr>
        <w:t xml:space="preserve">Pause </w:t>
      </w:r>
      <w:r w:rsidR="00A621E5" w:rsidRPr="00E62897">
        <w:rPr>
          <w:rFonts w:ascii="Segoe UI Semilight" w:hAnsi="Segoe UI Semilight" w:cs="Segoe UI Semilight"/>
          <w:sz w:val="20"/>
        </w:rPr>
        <w:t xml:space="preserve">bei Getränken und Gebäck </w:t>
      </w:r>
    </w:p>
    <w:p w14:paraId="6C9EBB94" w14:textId="208F104F" w:rsidR="007711F4" w:rsidRPr="000C297F" w:rsidRDefault="007711F4" w:rsidP="00EE36F6">
      <w:pPr>
        <w:spacing w:after="0" w:line="276" w:lineRule="auto"/>
        <w:jc w:val="both"/>
        <w:rPr>
          <w:rFonts w:ascii="Segoe UI Semilight" w:hAnsi="Segoe UI Semilight" w:cs="Segoe UI Semilight"/>
          <w:sz w:val="12"/>
        </w:rPr>
      </w:pPr>
    </w:p>
    <w:p w14:paraId="2CC6B124" w14:textId="2954C6F7" w:rsidR="00EA6517" w:rsidRDefault="00B60C8C" w:rsidP="00EE36F6">
      <w:pPr>
        <w:spacing w:after="0" w:line="276" w:lineRule="auto"/>
        <w:jc w:val="both"/>
        <w:rPr>
          <w:rFonts w:ascii="Segoe UI Semilight" w:hAnsi="Segoe UI Semilight" w:cs="Segoe UI Semilight"/>
          <w:i/>
          <w:sz w:val="20"/>
        </w:rPr>
      </w:pPr>
      <w:r w:rsidRPr="00E62897">
        <w:rPr>
          <w:rFonts w:ascii="Segoe UI Semilight" w:hAnsi="Segoe UI Semilight" w:cs="Segoe UI Semilight"/>
          <w:sz w:val="20"/>
        </w:rPr>
        <w:t>15</w:t>
      </w:r>
      <w:r w:rsidR="00361EBB" w:rsidRPr="00E62897">
        <w:rPr>
          <w:rFonts w:ascii="Segoe UI Semilight" w:hAnsi="Segoe UI Semilight" w:cs="Segoe UI Semilight"/>
          <w:sz w:val="20"/>
        </w:rPr>
        <w:t>:00</w:t>
      </w:r>
      <w:r w:rsidR="00110126" w:rsidRPr="00E62897">
        <w:rPr>
          <w:rFonts w:ascii="Segoe UI Semilight" w:hAnsi="Segoe UI Semilight" w:cs="Segoe UI Semilight"/>
          <w:sz w:val="20"/>
        </w:rPr>
        <w:t xml:space="preserve"> </w:t>
      </w:r>
      <w:r w:rsidRPr="00E62897">
        <w:rPr>
          <w:rFonts w:ascii="Segoe UI Semilight" w:hAnsi="Segoe UI Semilight" w:cs="Segoe UI Semilight"/>
          <w:sz w:val="20"/>
        </w:rPr>
        <w:t>Uhr</w:t>
      </w:r>
      <w:r w:rsidR="006F2D17" w:rsidRPr="00E62897">
        <w:rPr>
          <w:rFonts w:ascii="Segoe UI Semilight" w:hAnsi="Segoe UI Semilight" w:cs="Segoe UI Semilight"/>
          <w:sz w:val="20"/>
        </w:rPr>
        <w:tab/>
      </w:r>
      <w:r w:rsidRPr="00E62897">
        <w:rPr>
          <w:rFonts w:ascii="Segoe UI Semilight" w:hAnsi="Segoe UI Semilight" w:cs="Segoe UI Semilight"/>
          <w:sz w:val="20"/>
        </w:rPr>
        <w:t>Workshop</w:t>
      </w:r>
      <w:r w:rsidR="007711F4">
        <w:rPr>
          <w:rFonts w:ascii="Segoe UI Semilight" w:hAnsi="Segoe UI Semilight" w:cs="Segoe UI Semilight"/>
          <w:sz w:val="20"/>
        </w:rPr>
        <w:t>s</w:t>
      </w:r>
      <w:r w:rsidRPr="00E62897">
        <w:rPr>
          <w:rFonts w:ascii="Segoe UI Semilight" w:hAnsi="Segoe UI Semilight" w:cs="Segoe UI Semilight"/>
          <w:sz w:val="20"/>
        </w:rPr>
        <w:t xml:space="preserve"> </w:t>
      </w:r>
      <w:r w:rsidR="007711F4">
        <w:rPr>
          <w:rFonts w:ascii="Segoe UI Semilight" w:hAnsi="Segoe UI Semilight" w:cs="Segoe UI Semilight"/>
          <w:i/>
          <w:sz w:val="20"/>
        </w:rPr>
        <w:t>(</w:t>
      </w:r>
      <w:r w:rsidR="0012527F" w:rsidRPr="00E62897">
        <w:rPr>
          <w:rFonts w:ascii="Segoe UI Semilight" w:hAnsi="Segoe UI Semilight" w:cs="Segoe UI Semilight"/>
          <w:i/>
          <w:sz w:val="20"/>
        </w:rPr>
        <w:t>siehe Seite 2)</w:t>
      </w:r>
    </w:p>
    <w:p w14:paraId="3461AD60" w14:textId="77777777" w:rsidR="000C297F" w:rsidRPr="000C297F" w:rsidRDefault="000C297F" w:rsidP="00EE36F6">
      <w:pPr>
        <w:spacing w:after="0" w:line="276" w:lineRule="auto"/>
        <w:jc w:val="both"/>
        <w:rPr>
          <w:rFonts w:ascii="Segoe UI Semilight" w:hAnsi="Segoe UI Semilight" w:cs="Segoe UI Semilight"/>
          <w:sz w:val="12"/>
        </w:rPr>
      </w:pPr>
    </w:p>
    <w:p w14:paraId="5D42E7A6" w14:textId="47D2A0E7" w:rsidR="00361EBB" w:rsidRPr="00932D27" w:rsidRDefault="00B60C8C" w:rsidP="00EE36F6">
      <w:pPr>
        <w:spacing w:after="0" w:line="276" w:lineRule="auto"/>
        <w:ind w:left="1416" w:hanging="1416"/>
        <w:jc w:val="both"/>
        <w:rPr>
          <w:rFonts w:ascii="Segoe UI Semilight" w:hAnsi="Segoe UI Semilight" w:cs="Segoe UI Semilight"/>
          <w:sz w:val="20"/>
        </w:rPr>
      </w:pPr>
      <w:r w:rsidRPr="00E62897">
        <w:rPr>
          <w:rFonts w:ascii="Segoe UI Semilight" w:hAnsi="Segoe UI Semilight" w:cs="Segoe UI Semilight"/>
          <w:sz w:val="20"/>
        </w:rPr>
        <w:t>17</w:t>
      </w:r>
      <w:r w:rsidR="00361EBB" w:rsidRPr="00E62897">
        <w:rPr>
          <w:rFonts w:ascii="Segoe UI Semilight" w:hAnsi="Segoe UI Semilight" w:cs="Segoe UI Semilight"/>
          <w:sz w:val="20"/>
        </w:rPr>
        <w:t>:00</w:t>
      </w:r>
      <w:r w:rsidRPr="00E62897">
        <w:rPr>
          <w:rFonts w:ascii="Segoe UI Semilight" w:hAnsi="Segoe UI Semilight" w:cs="Segoe UI Semilight"/>
          <w:sz w:val="20"/>
        </w:rPr>
        <w:t xml:space="preserve"> Uhr</w:t>
      </w:r>
      <w:r w:rsidR="006F2D17" w:rsidRPr="00E62897">
        <w:rPr>
          <w:rFonts w:ascii="Segoe UI Semilight" w:hAnsi="Segoe UI Semilight" w:cs="Segoe UI Semilight"/>
          <w:sz w:val="20"/>
        </w:rPr>
        <w:tab/>
      </w:r>
      <w:r w:rsidR="00361EBB" w:rsidRPr="00E62897">
        <w:rPr>
          <w:rFonts w:ascii="Segoe UI Semilight" w:hAnsi="Segoe UI Semilight" w:cs="Segoe UI Semilight"/>
          <w:sz w:val="20"/>
        </w:rPr>
        <w:t xml:space="preserve">Rück- und Ausblick </w:t>
      </w:r>
      <w:r w:rsidR="007711F4">
        <w:rPr>
          <w:rFonts w:ascii="Segoe UI Semilight" w:hAnsi="Segoe UI Semilight" w:cs="Segoe UI Semilight"/>
          <w:sz w:val="20"/>
        </w:rPr>
        <w:tab/>
        <w:t xml:space="preserve">Gesprächsrunde mit </w:t>
      </w:r>
      <w:r w:rsidR="00361EBB" w:rsidRPr="00932D27">
        <w:rPr>
          <w:rFonts w:ascii="Segoe UI Semilight" w:hAnsi="Segoe UI Semilight" w:cs="Segoe UI Semilight"/>
          <w:sz w:val="20"/>
        </w:rPr>
        <w:t>Träger</w:t>
      </w:r>
      <w:r w:rsidR="007711F4" w:rsidRPr="00932D27">
        <w:rPr>
          <w:rFonts w:ascii="Segoe UI Semilight" w:hAnsi="Segoe UI Semilight" w:cs="Segoe UI Semilight"/>
          <w:sz w:val="20"/>
        </w:rPr>
        <w:t>n</w:t>
      </w:r>
      <w:r w:rsidR="00361EBB" w:rsidRPr="00932D27">
        <w:rPr>
          <w:rFonts w:ascii="Segoe UI Semilight" w:hAnsi="Segoe UI Semilight" w:cs="Segoe UI Semilight"/>
          <w:sz w:val="20"/>
        </w:rPr>
        <w:t>, Politik, Fort- und Ausbildung</w:t>
      </w:r>
    </w:p>
    <w:p w14:paraId="5D868B3E" w14:textId="335403BD" w:rsidR="00B60C8C" w:rsidRPr="000C297F" w:rsidRDefault="00361EBB" w:rsidP="00EE36F6">
      <w:pPr>
        <w:spacing w:after="0" w:line="276" w:lineRule="auto"/>
        <w:ind w:left="708" w:firstLine="708"/>
        <w:jc w:val="both"/>
        <w:rPr>
          <w:rFonts w:ascii="Segoe UI Semilight" w:hAnsi="Segoe UI Semilight" w:cs="Segoe UI Semilight"/>
          <w:i/>
          <w:sz w:val="20"/>
        </w:rPr>
      </w:pPr>
      <w:r w:rsidRPr="000C297F">
        <w:rPr>
          <w:rFonts w:ascii="Segoe UI Semilight" w:hAnsi="Segoe UI Semilight" w:cs="Segoe UI Semilight"/>
          <w:i/>
          <w:sz w:val="20"/>
        </w:rPr>
        <w:t>Welche Ergebnisse sind nützlich? Wie kann der Praxistransfer gelingen?</w:t>
      </w:r>
    </w:p>
    <w:p w14:paraId="39203530" w14:textId="77777777" w:rsidR="000C297F" w:rsidRPr="000C297F" w:rsidRDefault="000C297F" w:rsidP="00EE36F6">
      <w:pPr>
        <w:spacing w:after="0" w:line="276" w:lineRule="auto"/>
        <w:ind w:left="708" w:firstLine="708"/>
        <w:jc w:val="both"/>
        <w:rPr>
          <w:rFonts w:ascii="Segoe UI Semilight" w:hAnsi="Segoe UI Semilight" w:cs="Segoe UI Semilight"/>
          <w:sz w:val="12"/>
        </w:rPr>
      </w:pPr>
    </w:p>
    <w:p w14:paraId="6C5A24F8" w14:textId="64B2126D" w:rsidR="00794ECC" w:rsidRDefault="00110126" w:rsidP="00EE36F6">
      <w:pPr>
        <w:spacing w:after="0" w:line="276" w:lineRule="auto"/>
        <w:jc w:val="both"/>
        <w:rPr>
          <w:rFonts w:ascii="Segoe UI Semilight" w:hAnsi="Segoe UI Semilight" w:cs="Segoe UI Semilight"/>
          <w:sz w:val="20"/>
        </w:rPr>
      </w:pPr>
      <w:r w:rsidRPr="00E62897">
        <w:rPr>
          <w:rFonts w:ascii="Segoe UI Semilight" w:hAnsi="Segoe UI Semilight" w:cs="Segoe UI Semilight"/>
          <w:sz w:val="20"/>
        </w:rPr>
        <w:t>18</w:t>
      </w:r>
      <w:r w:rsidR="00C04001" w:rsidRPr="00E62897">
        <w:rPr>
          <w:rFonts w:ascii="Segoe UI Semilight" w:hAnsi="Segoe UI Semilight" w:cs="Segoe UI Semilight"/>
          <w:sz w:val="20"/>
        </w:rPr>
        <w:t>:00</w:t>
      </w:r>
      <w:r w:rsidRPr="00E62897">
        <w:rPr>
          <w:rFonts w:ascii="Segoe UI Semilight" w:hAnsi="Segoe UI Semilight" w:cs="Segoe UI Semilight"/>
          <w:sz w:val="20"/>
        </w:rPr>
        <w:t xml:space="preserve"> </w:t>
      </w:r>
      <w:r w:rsidR="001157CB">
        <w:rPr>
          <w:rFonts w:ascii="Segoe UI Semilight" w:hAnsi="Segoe UI Semilight" w:cs="Segoe UI Semilight"/>
          <w:sz w:val="20"/>
        </w:rPr>
        <w:t>Uhr</w:t>
      </w:r>
      <w:r w:rsidR="00B60C8C" w:rsidRPr="00E62897">
        <w:rPr>
          <w:rFonts w:ascii="Segoe UI Semilight" w:hAnsi="Segoe UI Semilight" w:cs="Segoe UI Semilight"/>
          <w:sz w:val="20"/>
        </w:rPr>
        <w:t xml:space="preserve"> </w:t>
      </w:r>
      <w:r w:rsidR="0071483F" w:rsidRPr="00E62897">
        <w:rPr>
          <w:rFonts w:ascii="Segoe UI Semilight" w:hAnsi="Segoe UI Semilight" w:cs="Segoe UI Semilight"/>
          <w:sz w:val="20"/>
        </w:rPr>
        <w:tab/>
      </w:r>
      <w:r w:rsidR="00B60C8C" w:rsidRPr="00E62897">
        <w:rPr>
          <w:rFonts w:ascii="Segoe UI Semilight" w:hAnsi="Segoe UI Semilight" w:cs="Segoe UI Semilight"/>
          <w:sz w:val="20"/>
        </w:rPr>
        <w:t xml:space="preserve">Würdigung der </w:t>
      </w:r>
      <w:r w:rsidR="00554A81">
        <w:rPr>
          <w:rFonts w:ascii="Segoe UI Semilight" w:hAnsi="Segoe UI Semilight" w:cs="Segoe UI Semilight"/>
          <w:sz w:val="20"/>
        </w:rPr>
        <w:t xml:space="preserve">Partner*innen und </w:t>
      </w:r>
      <w:r w:rsidR="00A621E5" w:rsidRPr="00E62897">
        <w:rPr>
          <w:rFonts w:ascii="Segoe UI Semilight" w:hAnsi="Segoe UI Semilight" w:cs="Segoe UI Semilight"/>
          <w:sz w:val="20"/>
        </w:rPr>
        <w:t xml:space="preserve">Unterstützer*innen mit </w:t>
      </w:r>
      <w:r w:rsidR="000C297F">
        <w:rPr>
          <w:rFonts w:ascii="Segoe UI Semilight" w:hAnsi="Segoe UI Semilight" w:cs="Segoe UI Semilight"/>
          <w:sz w:val="20"/>
        </w:rPr>
        <w:t xml:space="preserve">Empfang </w:t>
      </w:r>
      <w:r w:rsidR="004F2C56" w:rsidRPr="00E62897">
        <w:rPr>
          <w:rFonts w:ascii="Segoe UI Semilight" w:hAnsi="Segoe UI Semilight" w:cs="Segoe UI Semilight"/>
          <w:sz w:val="20"/>
        </w:rPr>
        <w:t xml:space="preserve">&amp; </w:t>
      </w:r>
      <w:r w:rsidR="009B73C4" w:rsidRPr="00E62897">
        <w:rPr>
          <w:rFonts w:ascii="Segoe UI Semilight" w:hAnsi="Segoe UI Semilight" w:cs="Segoe UI Semilight"/>
          <w:sz w:val="20"/>
        </w:rPr>
        <w:t>Imbiss</w:t>
      </w:r>
    </w:p>
    <w:p w14:paraId="3A717802" w14:textId="77777777" w:rsidR="00EE36F6" w:rsidRPr="00EE36F6" w:rsidRDefault="00EE36F6" w:rsidP="00794ECC">
      <w:pPr>
        <w:spacing w:after="0" w:line="276" w:lineRule="auto"/>
        <w:jc w:val="both"/>
        <w:rPr>
          <w:rFonts w:ascii="Segoe UI Semilight" w:hAnsi="Segoe UI Semilight" w:cs="Segoe UI Semilight"/>
          <w:sz w:val="16"/>
        </w:rPr>
      </w:pPr>
    </w:p>
    <w:p w14:paraId="5CE48A25" w14:textId="15FB18C6" w:rsidR="001775C5" w:rsidRPr="00554A81" w:rsidRDefault="00DC0991" w:rsidP="000C297F">
      <w:pPr>
        <w:spacing w:after="0" w:line="276" w:lineRule="auto"/>
        <w:rPr>
          <w:rFonts w:ascii="Segoe UI Semibold" w:hAnsi="Segoe UI Semibold" w:cs="Segoe UI Semibold"/>
          <w:b/>
          <w:bCs/>
          <w:szCs w:val="24"/>
        </w:rPr>
      </w:pPr>
      <w:r w:rsidRPr="00554A81">
        <w:rPr>
          <w:rFonts w:ascii="Segoe UI Semibold" w:hAnsi="Segoe UI Semibold" w:cs="Segoe UI Semibold"/>
          <w:b/>
          <w:bCs/>
          <w:szCs w:val="24"/>
        </w:rPr>
        <w:t>Anmeldung</w:t>
      </w:r>
    </w:p>
    <w:p w14:paraId="40B39641" w14:textId="6941B32D" w:rsidR="001775C5" w:rsidRDefault="00290E30" w:rsidP="000C297F">
      <w:pPr>
        <w:spacing w:after="0" w:line="276" w:lineRule="auto"/>
        <w:rPr>
          <w:rFonts w:ascii="Segoe UI Semilight" w:hAnsi="Segoe UI Semilight" w:cs="Segoe UI Semilight"/>
          <w:sz w:val="20"/>
        </w:rPr>
      </w:pPr>
      <w:r>
        <w:rPr>
          <w:rFonts w:ascii="Segoe UI Semilight" w:hAnsi="Segoe UI Semilight" w:cs="Segoe UI Semilight"/>
          <w:sz w:val="20"/>
        </w:rPr>
        <w:t>B</w:t>
      </w:r>
      <w:r w:rsidR="001775C5" w:rsidRPr="00E62897">
        <w:rPr>
          <w:rFonts w:ascii="Segoe UI Semilight" w:hAnsi="Segoe UI Semilight" w:cs="Segoe UI Semilight"/>
          <w:sz w:val="20"/>
        </w:rPr>
        <w:t xml:space="preserve">is zum 01.11.2019 an </w:t>
      </w:r>
      <w:hyperlink r:id="rId11" w:history="1">
        <w:r w:rsidR="001775C5" w:rsidRPr="00554A81">
          <w:rPr>
            <w:rStyle w:val="Hyperlink"/>
            <w:rFonts w:ascii="Segoe UI Semilight" w:hAnsi="Segoe UI Semilight" w:cs="Segoe UI Semilight"/>
            <w:color w:val="000000" w:themeColor="text1"/>
            <w:sz w:val="20"/>
          </w:rPr>
          <w:t>kiwin@kinderstaerken-ev.de</w:t>
        </w:r>
      </w:hyperlink>
      <w:r w:rsidRPr="00554A81">
        <w:rPr>
          <w:rFonts w:ascii="Segoe UI Semilight" w:hAnsi="Segoe UI Semilight" w:cs="Segoe UI Semilight"/>
          <w:color w:val="000000" w:themeColor="text1"/>
          <w:sz w:val="20"/>
        </w:rPr>
        <w:t xml:space="preserve"> </w:t>
      </w:r>
      <w:r>
        <w:rPr>
          <w:rFonts w:ascii="Segoe UI Semilight" w:hAnsi="Segoe UI Semilight" w:cs="Segoe UI Semilight"/>
          <w:sz w:val="20"/>
        </w:rPr>
        <w:t xml:space="preserve">mit </w:t>
      </w:r>
      <w:r w:rsidR="001775C5" w:rsidRPr="00E62897">
        <w:rPr>
          <w:rFonts w:ascii="Segoe UI Semilight" w:hAnsi="Segoe UI Semilight" w:cs="Segoe UI Semilight"/>
          <w:sz w:val="20"/>
        </w:rPr>
        <w:t xml:space="preserve">Namen, Institution und </w:t>
      </w:r>
      <w:proofErr w:type="spellStart"/>
      <w:r w:rsidR="001775C5" w:rsidRPr="00E62897">
        <w:rPr>
          <w:rFonts w:ascii="Segoe UI Semilight" w:hAnsi="Segoe UI Semilight" w:cs="Segoe UI Semilight"/>
          <w:sz w:val="20"/>
        </w:rPr>
        <w:t>Workshopwunsch</w:t>
      </w:r>
      <w:proofErr w:type="spellEnd"/>
      <w:r w:rsidR="001775C5" w:rsidRPr="00E62897">
        <w:rPr>
          <w:rFonts w:ascii="Segoe UI Semilight" w:hAnsi="Segoe UI Semilight" w:cs="Segoe UI Semilight"/>
          <w:sz w:val="20"/>
        </w:rPr>
        <w:t xml:space="preserve"> (Erst- und Zweitwahl). Die Tagung ist kostenfrei.</w:t>
      </w:r>
    </w:p>
    <w:p w14:paraId="1883AB67" w14:textId="77777777" w:rsidR="00554A81" w:rsidRPr="00E62897" w:rsidRDefault="00554A81" w:rsidP="000C297F">
      <w:pPr>
        <w:spacing w:after="0" w:line="276" w:lineRule="auto"/>
        <w:rPr>
          <w:rFonts w:ascii="Segoe UI Semilight" w:hAnsi="Segoe UI Semilight" w:cs="Segoe UI Semilight"/>
          <w:sz w:val="20"/>
        </w:rPr>
      </w:pPr>
    </w:p>
    <w:p w14:paraId="28B83EA3" w14:textId="7E2395E7" w:rsidR="004D62DA" w:rsidRPr="00554A81" w:rsidRDefault="009B73C4" w:rsidP="00A14D32">
      <w:pPr>
        <w:spacing w:line="276" w:lineRule="auto"/>
        <w:rPr>
          <w:rFonts w:ascii="Segoe UI Semibold" w:hAnsi="Segoe UI Semibold" w:cs="Segoe UI Semibold"/>
          <w:b/>
          <w:bCs/>
          <w:szCs w:val="24"/>
        </w:rPr>
      </w:pPr>
      <w:r w:rsidRPr="00554A81">
        <w:rPr>
          <w:rFonts w:ascii="Segoe UI Semibold" w:hAnsi="Segoe UI Semibold" w:cs="Segoe UI Semibold"/>
          <w:b/>
          <w:bCs/>
          <w:szCs w:val="24"/>
        </w:rPr>
        <w:t xml:space="preserve">Workshop 1: </w:t>
      </w:r>
      <w:r w:rsidR="004F2C56" w:rsidRPr="00554A81">
        <w:rPr>
          <w:rFonts w:ascii="Segoe UI Semibold" w:hAnsi="Segoe UI Semibold" w:cs="Segoe UI Semibold"/>
          <w:b/>
          <w:bCs/>
          <w:szCs w:val="24"/>
        </w:rPr>
        <w:t xml:space="preserve">Beobachten, Reflektieren und Verändern – Praxisforschung zu kindlicher Handlungsfähigkeit in </w:t>
      </w:r>
      <w:proofErr w:type="spellStart"/>
      <w:r w:rsidR="004F2C56" w:rsidRPr="00554A81">
        <w:rPr>
          <w:rFonts w:ascii="Segoe UI Semibold" w:hAnsi="Segoe UI Semibold" w:cs="Segoe UI Semibold"/>
          <w:b/>
          <w:bCs/>
          <w:szCs w:val="24"/>
        </w:rPr>
        <w:t>intersektionalen</w:t>
      </w:r>
      <w:proofErr w:type="spellEnd"/>
      <w:r w:rsidR="004F2C56" w:rsidRPr="00554A81">
        <w:rPr>
          <w:rFonts w:ascii="Segoe UI Semibold" w:hAnsi="Segoe UI Semibold" w:cs="Segoe UI Semibold"/>
          <w:b/>
          <w:bCs/>
          <w:szCs w:val="24"/>
        </w:rPr>
        <w:t xml:space="preserve"> Machtverhältnissen</w:t>
      </w:r>
    </w:p>
    <w:p w14:paraId="22D0EF28" w14:textId="531A7C5F" w:rsidR="004F2C56" w:rsidRPr="00E62897" w:rsidRDefault="004F2C56" w:rsidP="00A14D32">
      <w:pPr>
        <w:spacing w:line="276" w:lineRule="auto"/>
        <w:jc w:val="both"/>
        <w:rPr>
          <w:rFonts w:ascii="Segoe UI Semilight" w:hAnsi="Segoe UI Semilight" w:cs="Segoe UI Semilight"/>
          <w:sz w:val="20"/>
        </w:rPr>
      </w:pPr>
      <w:r w:rsidRPr="00E62897">
        <w:rPr>
          <w:rFonts w:ascii="Segoe UI Semilight" w:hAnsi="Segoe UI Semilight" w:cs="Segoe UI Semilight"/>
          <w:sz w:val="20"/>
        </w:rPr>
        <w:t>Vielfaltspädagogi</w:t>
      </w:r>
      <w:r w:rsidR="0007192C" w:rsidRPr="00E62897">
        <w:rPr>
          <w:rFonts w:ascii="Segoe UI Semilight" w:hAnsi="Segoe UI Semilight" w:cs="Segoe UI Semilight"/>
          <w:sz w:val="20"/>
        </w:rPr>
        <w:t>sche Methoden wenden sich gegen Vorurteile</w:t>
      </w:r>
      <w:r w:rsidRPr="00E62897">
        <w:rPr>
          <w:rFonts w:ascii="Segoe UI Semilight" w:hAnsi="Segoe UI Semilight" w:cs="Segoe UI Semilight"/>
          <w:sz w:val="20"/>
        </w:rPr>
        <w:t xml:space="preserve"> und Diskriminierung</w:t>
      </w:r>
      <w:r w:rsidR="0007192C" w:rsidRPr="00E62897">
        <w:rPr>
          <w:rFonts w:ascii="Segoe UI Semilight" w:hAnsi="Segoe UI Semilight" w:cs="Segoe UI Semilight"/>
          <w:sz w:val="20"/>
        </w:rPr>
        <w:t xml:space="preserve">, die auch in der (internationalen) sozialpsychologischen Forschung meist untersucht werden, wenn es um problematische soziale Beziehungen geht. Auch </w:t>
      </w:r>
      <w:proofErr w:type="spellStart"/>
      <w:r w:rsidR="0007192C" w:rsidRPr="00E62897">
        <w:rPr>
          <w:rFonts w:ascii="Segoe UI Semilight" w:hAnsi="Segoe UI Semilight" w:cs="Segoe UI Semilight"/>
          <w:sz w:val="20"/>
        </w:rPr>
        <w:t>KiWin</w:t>
      </w:r>
      <w:proofErr w:type="spellEnd"/>
      <w:r w:rsidR="0007192C" w:rsidRPr="00E62897">
        <w:rPr>
          <w:rFonts w:ascii="Segoe UI Semilight" w:hAnsi="Segoe UI Semilight" w:cs="Segoe UI Semilight"/>
          <w:sz w:val="20"/>
        </w:rPr>
        <w:t xml:space="preserve"> nutzt diese</w:t>
      </w:r>
      <w:r w:rsidRPr="00E62897">
        <w:rPr>
          <w:rFonts w:ascii="Segoe UI Semilight" w:hAnsi="Segoe UI Semilight" w:cs="Segoe UI Semilight"/>
          <w:sz w:val="20"/>
        </w:rPr>
        <w:t xml:space="preserve"> grundlegend</w:t>
      </w:r>
      <w:r w:rsidR="0007192C" w:rsidRPr="00E62897">
        <w:rPr>
          <w:rFonts w:ascii="Segoe UI Semilight" w:hAnsi="Segoe UI Semilight" w:cs="Segoe UI Semilight"/>
          <w:sz w:val="20"/>
        </w:rPr>
        <w:t>en Konzepte, bettet sie aber in ein kindheits- und subjektwissenschaftliches Verständnis kindlicher Handlungsfähigkeit (</w:t>
      </w:r>
      <w:proofErr w:type="spellStart"/>
      <w:r w:rsidR="0007192C" w:rsidRPr="00E62897">
        <w:rPr>
          <w:rFonts w:ascii="Segoe UI Semilight" w:hAnsi="Segoe UI Semilight" w:cs="Segoe UI Semilight"/>
          <w:sz w:val="20"/>
        </w:rPr>
        <w:t>agency</w:t>
      </w:r>
      <w:proofErr w:type="spellEnd"/>
      <w:r w:rsidR="0007192C" w:rsidRPr="00E62897">
        <w:rPr>
          <w:rFonts w:ascii="Segoe UI Semilight" w:hAnsi="Segoe UI Semilight" w:cs="Segoe UI Semilight"/>
          <w:sz w:val="20"/>
        </w:rPr>
        <w:t xml:space="preserve">) ein und fragt danach, wie Kinder konform, widerständig und solidarisch in Machtverhältnissen agieren (können). Forschungsmethodisch </w:t>
      </w:r>
      <w:r w:rsidR="004B7F0C" w:rsidRPr="00E62897">
        <w:rPr>
          <w:rFonts w:ascii="Segoe UI Semilight" w:hAnsi="Segoe UI Semilight" w:cs="Segoe UI Semilight"/>
          <w:sz w:val="20"/>
        </w:rPr>
        <w:t>ist ein partizipativ-aktivierender Ansatz leitend, in dem Beobachten, Reflektieren und Verändern im Austa</w:t>
      </w:r>
      <w:r w:rsidR="00674A76" w:rsidRPr="00E62897">
        <w:rPr>
          <w:rFonts w:ascii="Segoe UI Semilight" w:hAnsi="Segoe UI Semilight" w:cs="Segoe UI Semilight"/>
          <w:sz w:val="20"/>
        </w:rPr>
        <w:t>usch</w:t>
      </w:r>
      <w:r w:rsidR="004B7F0C" w:rsidRPr="00E62897">
        <w:rPr>
          <w:rFonts w:ascii="Segoe UI Semilight" w:hAnsi="Segoe UI Semilight" w:cs="Segoe UI Semilight"/>
          <w:sz w:val="20"/>
        </w:rPr>
        <w:t xml:space="preserve"> mit Kindern und Fac</w:t>
      </w:r>
      <w:r w:rsidR="00674A76" w:rsidRPr="00E62897">
        <w:rPr>
          <w:rFonts w:ascii="Segoe UI Semilight" w:hAnsi="Segoe UI Semilight" w:cs="Segoe UI Semilight"/>
          <w:sz w:val="20"/>
        </w:rPr>
        <w:t>h</w:t>
      </w:r>
      <w:r w:rsidR="004B7F0C" w:rsidRPr="00E62897">
        <w:rPr>
          <w:rFonts w:ascii="Segoe UI Semilight" w:hAnsi="Segoe UI Semilight" w:cs="Segoe UI Semilight"/>
          <w:sz w:val="20"/>
        </w:rPr>
        <w:t xml:space="preserve">kräften wesentlich sind. Im Workshop werden die konzeptionellen und </w:t>
      </w:r>
      <w:proofErr w:type="spellStart"/>
      <w:r w:rsidR="004B7F0C" w:rsidRPr="00E62897">
        <w:rPr>
          <w:rFonts w:ascii="Segoe UI Semilight" w:hAnsi="Segoe UI Semilight" w:cs="Segoe UI Semilight"/>
          <w:sz w:val="20"/>
        </w:rPr>
        <w:t>method</w:t>
      </w:r>
      <w:proofErr w:type="spellEnd"/>
      <w:r w:rsidR="004B7F0C" w:rsidRPr="00E62897">
        <w:rPr>
          <w:rFonts w:ascii="Segoe UI Semilight" w:hAnsi="Segoe UI Semilight" w:cs="Segoe UI Semilight"/>
          <w:sz w:val="20"/>
        </w:rPr>
        <w:t>(</w:t>
      </w:r>
      <w:proofErr w:type="spellStart"/>
      <w:r w:rsidR="004B7F0C" w:rsidRPr="00E62897">
        <w:rPr>
          <w:rFonts w:ascii="Segoe UI Semilight" w:hAnsi="Segoe UI Semilight" w:cs="Segoe UI Semilight"/>
          <w:sz w:val="20"/>
        </w:rPr>
        <w:t>olog</w:t>
      </w:r>
      <w:proofErr w:type="spellEnd"/>
      <w:r w:rsidR="004B7F0C" w:rsidRPr="00E62897">
        <w:rPr>
          <w:rFonts w:ascii="Segoe UI Semilight" w:hAnsi="Segoe UI Semilight" w:cs="Segoe UI Semilight"/>
          <w:sz w:val="20"/>
        </w:rPr>
        <w:t>)</w:t>
      </w:r>
      <w:proofErr w:type="spellStart"/>
      <w:r w:rsidR="004B7F0C" w:rsidRPr="00E62897">
        <w:rPr>
          <w:rFonts w:ascii="Segoe UI Semilight" w:hAnsi="Segoe UI Semilight" w:cs="Segoe UI Semilight"/>
          <w:sz w:val="20"/>
        </w:rPr>
        <w:t>ischen</w:t>
      </w:r>
      <w:proofErr w:type="spellEnd"/>
      <w:r w:rsidR="004B7F0C" w:rsidRPr="00E62897">
        <w:rPr>
          <w:rFonts w:ascii="Segoe UI Semilight" w:hAnsi="Segoe UI Semilight" w:cs="Segoe UI Semilight"/>
          <w:sz w:val="20"/>
        </w:rPr>
        <w:t xml:space="preserve"> Grundlagen vorgestellt. Sie können am Beispiel von Beobachtungssequenzen aus den vier Schwerpunkten (Alter, </w:t>
      </w:r>
      <w:proofErr w:type="spellStart"/>
      <w:r w:rsidR="004B7F0C" w:rsidRPr="00E62897">
        <w:rPr>
          <w:rFonts w:ascii="Segoe UI Semilight" w:hAnsi="Segoe UI Semilight" w:cs="Segoe UI Semilight"/>
          <w:i/>
          <w:sz w:val="20"/>
        </w:rPr>
        <w:t>race</w:t>
      </w:r>
      <w:proofErr w:type="spellEnd"/>
      <w:r w:rsidR="004B7F0C" w:rsidRPr="00E62897">
        <w:rPr>
          <w:rFonts w:ascii="Segoe UI Semilight" w:hAnsi="Segoe UI Semilight" w:cs="Segoe UI Semilight"/>
          <w:sz w:val="20"/>
        </w:rPr>
        <w:t>, Geschlecht, Klasse) gemeinsam erarbeitet und diskutiert werden.</w:t>
      </w:r>
    </w:p>
    <w:p w14:paraId="067A84C3" w14:textId="33DA2E31" w:rsidR="00F11A72" w:rsidRDefault="00F11A72" w:rsidP="00A14D32">
      <w:pPr>
        <w:spacing w:line="276" w:lineRule="auto"/>
        <w:jc w:val="both"/>
        <w:rPr>
          <w:rFonts w:ascii="Segoe UI Semilight" w:hAnsi="Segoe UI Semilight" w:cs="Segoe UI Semilight"/>
          <w:sz w:val="20"/>
        </w:rPr>
      </w:pPr>
      <w:r w:rsidRPr="00E62897">
        <w:rPr>
          <w:rFonts w:ascii="Segoe UI Semilight" w:hAnsi="Segoe UI Semilight" w:cs="Segoe UI Semilight"/>
          <w:sz w:val="20"/>
        </w:rPr>
        <w:t xml:space="preserve">Der Workshop richtet sich </w:t>
      </w:r>
      <w:r w:rsidR="00554A81">
        <w:rPr>
          <w:rFonts w:ascii="Segoe UI Semilight" w:hAnsi="Segoe UI Semilight" w:cs="Segoe UI Semilight"/>
          <w:sz w:val="20"/>
        </w:rPr>
        <w:t xml:space="preserve">an </w:t>
      </w:r>
      <w:r w:rsidRPr="00E62897">
        <w:rPr>
          <w:rFonts w:ascii="Segoe UI Semilight" w:hAnsi="Segoe UI Semilight" w:cs="Segoe UI Semilight"/>
          <w:sz w:val="20"/>
        </w:rPr>
        <w:t xml:space="preserve">Interessierte aus Wissenschaft und Fachpraxis, die miteinander über </w:t>
      </w:r>
      <w:proofErr w:type="spellStart"/>
      <w:r w:rsidRPr="00E62897">
        <w:rPr>
          <w:rFonts w:ascii="Segoe UI Semilight" w:hAnsi="Segoe UI Semilight" w:cs="Segoe UI Semilight"/>
          <w:sz w:val="20"/>
        </w:rPr>
        <w:t>Gelingensfaktoren</w:t>
      </w:r>
      <w:proofErr w:type="spellEnd"/>
      <w:r w:rsidRPr="00E62897">
        <w:rPr>
          <w:rFonts w:ascii="Segoe UI Semilight" w:hAnsi="Segoe UI Semilight" w:cs="Segoe UI Semilight"/>
          <w:sz w:val="20"/>
        </w:rPr>
        <w:t xml:space="preserve"> und mögliche Hindernisse für subjektorientierte, partizipative Forschungsansätze diskutieren möchten.</w:t>
      </w:r>
    </w:p>
    <w:p w14:paraId="37971325" w14:textId="542AED1C" w:rsidR="00C17B5A" w:rsidRPr="00554A81" w:rsidRDefault="006D6E5C" w:rsidP="00ED7F36">
      <w:pPr>
        <w:spacing w:before="360" w:line="276" w:lineRule="auto"/>
        <w:rPr>
          <w:rFonts w:ascii="Segoe UI Semibold" w:hAnsi="Segoe UI Semibold" w:cs="Segoe UI Semibold"/>
          <w:b/>
          <w:bCs/>
          <w:szCs w:val="24"/>
        </w:rPr>
      </w:pPr>
      <w:r w:rsidRPr="00554A81">
        <w:rPr>
          <w:rFonts w:ascii="Segoe UI Semibold" w:hAnsi="Segoe UI Semibold" w:cs="Segoe UI Semibold"/>
          <w:b/>
          <w:bCs/>
          <w:szCs w:val="24"/>
        </w:rPr>
        <w:t>Workshop 2</w:t>
      </w:r>
      <w:r w:rsidR="0078662C" w:rsidRPr="00554A81">
        <w:rPr>
          <w:rFonts w:ascii="Segoe UI Semibold" w:hAnsi="Segoe UI Semibold" w:cs="Segoe UI Semibold"/>
          <w:b/>
          <w:bCs/>
          <w:szCs w:val="24"/>
        </w:rPr>
        <w:t>:</w:t>
      </w:r>
      <w:r w:rsidRPr="00554A81">
        <w:rPr>
          <w:rFonts w:ascii="Segoe UI Semibold" w:hAnsi="Segoe UI Semibold" w:cs="Segoe UI Semibold"/>
          <w:b/>
          <w:bCs/>
          <w:szCs w:val="24"/>
        </w:rPr>
        <w:t xml:space="preserve"> </w:t>
      </w:r>
      <w:r w:rsidR="00D314E9" w:rsidRPr="00554A81">
        <w:rPr>
          <w:rFonts w:ascii="Segoe UI Semibold" w:hAnsi="Segoe UI Semibold" w:cs="Segoe UI Semibold"/>
          <w:b/>
          <w:bCs/>
          <w:szCs w:val="24"/>
        </w:rPr>
        <w:t>Umgang mit Machtverhältnissen in der Kita</w:t>
      </w:r>
    </w:p>
    <w:p w14:paraId="42587F4A" w14:textId="18589730" w:rsidR="00A14D32" w:rsidRDefault="00ED7F36" w:rsidP="00A14D32">
      <w:pPr>
        <w:spacing w:line="276" w:lineRule="auto"/>
        <w:jc w:val="both"/>
        <w:rPr>
          <w:rFonts w:ascii="Segoe UI Semilight" w:hAnsi="Segoe UI Semilight" w:cs="Segoe UI Semilight"/>
          <w:sz w:val="20"/>
        </w:rPr>
      </w:pPr>
      <w:r w:rsidRPr="00ED7F36">
        <w:rPr>
          <w:rFonts w:ascii="Segoe UI Semilight" w:hAnsi="Segoe UI Semilight" w:cs="Segoe UI Semilight"/>
          <w:sz w:val="20"/>
        </w:rPr>
        <w:t xml:space="preserve">Kinder setzen sich bereits im Kita-Alltag im Rahmen ihrer Interaktionen mit den Themen Geschlecht, soziale Klasse, </w:t>
      </w:r>
      <w:proofErr w:type="spellStart"/>
      <w:r w:rsidR="00554A81" w:rsidRPr="00554A81">
        <w:rPr>
          <w:rFonts w:ascii="Segoe UI Semilight" w:hAnsi="Segoe UI Semilight" w:cs="Segoe UI Semilight"/>
          <w:i/>
          <w:iCs/>
          <w:sz w:val="20"/>
        </w:rPr>
        <w:t>race</w:t>
      </w:r>
      <w:proofErr w:type="spellEnd"/>
      <w:r w:rsidRPr="00ED7F36">
        <w:rPr>
          <w:rFonts w:ascii="Segoe UI Semilight" w:hAnsi="Segoe UI Semilight" w:cs="Segoe UI Semilight"/>
          <w:sz w:val="20"/>
        </w:rPr>
        <w:t xml:space="preserve"> und Alter auseinander.</w:t>
      </w:r>
      <w:r w:rsidRPr="00ED7F36">
        <w:t xml:space="preserve"> </w:t>
      </w:r>
      <w:r w:rsidRPr="00ED7F36">
        <w:rPr>
          <w:rFonts w:ascii="Segoe UI Semilight" w:hAnsi="Segoe UI Semilight" w:cs="Segoe UI Semilight"/>
          <w:sz w:val="20"/>
        </w:rPr>
        <w:t xml:space="preserve">Diese Themen sensibel wahrzunehmen, sie im Alltag aufzugreifen und zu vertiefen, ist eine der vielfältigen Anforderungen an pädagogische Fachkräfte. Wie dies methodisch gelingen kann, möchten wir im Rahmen der Workshops mit </w:t>
      </w:r>
      <w:r w:rsidR="00554A81">
        <w:rPr>
          <w:rFonts w:ascii="Segoe UI Semilight" w:hAnsi="Segoe UI Semilight" w:cs="Segoe UI Semilight"/>
          <w:sz w:val="20"/>
        </w:rPr>
        <w:t>den Teilnehmenden</w:t>
      </w:r>
      <w:r w:rsidRPr="00ED7F36">
        <w:rPr>
          <w:rFonts w:ascii="Segoe UI Semilight" w:hAnsi="Segoe UI Semilight" w:cs="Segoe UI Semilight"/>
          <w:sz w:val="20"/>
        </w:rPr>
        <w:t xml:space="preserve"> diskutieren. </w:t>
      </w:r>
      <w:r w:rsidR="00674A76" w:rsidRPr="00E62897">
        <w:rPr>
          <w:rFonts w:ascii="Segoe UI Semilight" w:hAnsi="Segoe UI Semilight" w:cs="Segoe UI Semilight"/>
          <w:sz w:val="20"/>
        </w:rPr>
        <w:t xml:space="preserve"> </w:t>
      </w:r>
    </w:p>
    <w:p w14:paraId="4A00B43C" w14:textId="391562FE" w:rsidR="00B60B88" w:rsidRDefault="00A14D32" w:rsidP="009A7112">
      <w:pPr>
        <w:rPr>
          <w:rFonts w:ascii="Segoe UI Semilight" w:hAnsi="Segoe UI Semilight" w:cs="Segoe UI Semilight"/>
          <w:sz w:val="20"/>
        </w:rPr>
      </w:pPr>
      <w:r>
        <w:rPr>
          <w:rFonts w:ascii="Segoe UI Semilight" w:hAnsi="Segoe UI Semilight" w:cs="Segoe UI Semilight"/>
          <w:sz w:val="20"/>
        </w:rPr>
        <w:t>In</w:t>
      </w:r>
      <w:r w:rsidRPr="00E62897">
        <w:rPr>
          <w:rFonts w:ascii="Segoe UI Semilight" w:hAnsi="Segoe UI Semilight" w:cs="Segoe UI Semilight"/>
          <w:sz w:val="20"/>
        </w:rPr>
        <w:t xml:space="preserve"> </w:t>
      </w:r>
      <w:r w:rsidR="00B60B88" w:rsidRPr="00554A81">
        <w:rPr>
          <w:rFonts w:ascii="Segoe UI Semibold" w:hAnsi="Segoe UI Semibold" w:cs="Segoe UI Semibold"/>
          <w:b/>
          <w:bCs/>
          <w:sz w:val="20"/>
        </w:rPr>
        <w:t xml:space="preserve">4 </w:t>
      </w:r>
      <w:r w:rsidRPr="00554A81">
        <w:rPr>
          <w:rFonts w:ascii="Segoe UI Semibold" w:hAnsi="Segoe UI Semibold" w:cs="Segoe UI Semibold"/>
          <w:b/>
          <w:bCs/>
          <w:sz w:val="20"/>
        </w:rPr>
        <w:t>Workshops</w:t>
      </w:r>
      <w:r w:rsidRPr="00554A81">
        <w:rPr>
          <w:rFonts w:ascii="Segoe UI Semilight" w:hAnsi="Segoe UI Semilight" w:cs="Segoe UI Semilight"/>
          <w:b/>
          <w:bCs/>
          <w:sz w:val="20"/>
        </w:rPr>
        <w:t xml:space="preserve"> </w:t>
      </w:r>
      <w:r w:rsidR="00ED7F36">
        <w:rPr>
          <w:rFonts w:ascii="Segoe UI Semilight" w:hAnsi="Segoe UI Semilight" w:cs="Segoe UI Semilight"/>
          <w:sz w:val="20"/>
        </w:rPr>
        <w:t>wird an praktischen Beispiele</w:t>
      </w:r>
      <w:r w:rsidR="00794ECC">
        <w:rPr>
          <w:rFonts w:ascii="Segoe UI Semilight" w:hAnsi="Segoe UI Semilight" w:cs="Segoe UI Semilight"/>
          <w:sz w:val="20"/>
        </w:rPr>
        <w:t>n</w:t>
      </w:r>
      <w:r w:rsidR="00ED7F36">
        <w:rPr>
          <w:rFonts w:ascii="Segoe UI Semilight" w:hAnsi="Segoe UI Semilight" w:cs="Segoe UI Semilight"/>
          <w:sz w:val="20"/>
        </w:rPr>
        <w:t xml:space="preserve"> diskutiert, wie d</w:t>
      </w:r>
      <w:r w:rsidR="00ED7F36" w:rsidRPr="00E62897">
        <w:rPr>
          <w:rFonts w:ascii="Segoe UI Semilight" w:hAnsi="Segoe UI Semilight" w:cs="Segoe UI Semilight"/>
          <w:sz w:val="20"/>
        </w:rPr>
        <w:t xml:space="preserve">iese Themen </w:t>
      </w:r>
      <w:r w:rsidR="00ED7F36">
        <w:rPr>
          <w:rFonts w:ascii="Segoe UI Semilight" w:hAnsi="Segoe UI Semilight" w:cs="Segoe UI Semilight"/>
          <w:sz w:val="20"/>
        </w:rPr>
        <w:t xml:space="preserve">sensibel im Kita-Alltag bearbeitet werden können. Dazu werden </w:t>
      </w:r>
      <w:r w:rsidR="00674A76" w:rsidRPr="00E62897">
        <w:rPr>
          <w:rFonts w:ascii="Segoe UI Semilight" w:hAnsi="Segoe UI Semilight" w:cs="Segoe UI Semilight"/>
          <w:sz w:val="20"/>
        </w:rPr>
        <w:t xml:space="preserve">Beobachtungssequenzen </w:t>
      </w:r>
      <w:r w:rsidR="00ED7F36">
        <w:rPr>
          <w:rFonts w:ascii="Segoe UI Semilight" w:hAnsi="Segoe UI Semilight" w:cs="Segoe UI Semilight"/>
          <w:sz w:val="20"/>
        </w:rPr>
        <w:t>aus dem Projekt genutzt:</w:t>
      </w:r>
    </w:p>
    <w:p w14:paraId="05E468E8" w14:textId="31C85319" w:rsidR="00B60B88" w:rsidRDefault="00B60B88" w:rsidP="009A7112">
      <w:pPr>
        <w:pStyle w:val="Listenabsatz"/>
        <w:numPr>
          <w:ilvl w:val="1"/>
          <w:numId w:val="14"/>
        </w:numPr>
        <w:ind w:left="1077" w:hanging="357"/>
        <w:contextualSpacing w:val="0"/>
        <w:rPr>
          <w:rFonts w:ascii="Segoe UI Semilight" w:hAnsi="Segoe UI Semilight" w:cs="Segoe UI Semilight"/>
          <w:sz w:val="20"/>
        </w:rPr>
      </w:pPr>
      <w:r w:rsidRPr="00794ECC">
        <w:rPr>
          <w:rFonts w:ascii="Segoe UI Semibold" w:hAnsi="Segoe UI Semibold" w:cs="Segoe UI Semibold"/>
          <w:b/>
          <w:bCs/>
          <w:sz w:val="20"/>
        </w:rPr>
        <w:t xml:space="preserve">Umgang mit </w:t>
      </w:r>
      <w:proofErr w:type="spellStart"/>
      <w:r w:rsidRPr="00794ECC">
        <w:rPr>
          <w:rFonts w:ascii="Segoe UI Semibold" w:hAnsi="Segoe UI Semibold" w:cs="Segoe UI Semibold"/>
          <w:b/>
          <w:bCs/>
          <w:i/>
          <w:iCs/>
          <w:sz w:val="20"/>
        </w:rPr>
        <w:t>race</w:t>
      </w:r>
      <w:proofErr w:type="spellEnd"/>
      <w:r w:rsidRPr="00794ECC">
        <w:rPr>
          <w:rFonts w:ascii="Segoe UI Semibold" w:hAnsi="Segoe UI Semibold" w:cs="Segoe UI Semibold"/>
          <w:b/>
          <w:bCs/>
          <w:sz w:val="20"/>
        </w:rPr>
        <w:t xml:space="preserve"> und rassistischen Verhältnissen:</w:t>
      </w:r>
      <w:r w:rsidRPr="009A7112">
        <w:rPr>
          <w:rFonts w:ascii="Segoe UI Semilight" w:hAnsi="Segoe UI Semilight" w:cs="Segoe UI Semilight"/>
          <w:sz w:val="20"/>
        </w:rPr>
        <w:t xml:space="preserve"> „Zwei Kinder malen eine Vorlage mit einem lachenden, bärtigen Menschen. Shirin (4,9) </w:t>
      </w:r>
      <w:r w:rsidRPr="00AB2269">
        <w:rPr>
          <w:rFonts w:ascii="Segoe UI Semilight" w:hAnsi="Segoe UI Semilight" w:cs="Segoe UI Semilight"/>
          <w:sz w:val="20"/>
        </w:rPr>
        <w:t>wählt Pink. Lenya (4,3) ruft</w:t>
      </w:r>
      <w:r w:rsidRPr="009A7112">
        <w:rPr>
          <w:rFonts w:ascii="Segoe UI Semilight" w:hAnsi="Segoe UI Semilight" w:cs="Segoe UI Semilight"/>
          <w:sz w:val="20"/>
        </w:rPr>
        <w:t>: „Nicht pink! So sieht der Weihnachtsmann nicht aus“.</w:t>
      </w:r>
    </w:p>
    <w:p w14:paraId="6D28BBDF" w14:textId="50449AD0" w:rsidR="00B60B88" w:rsidRDefault="00B60B88" w:rsidP="009A7112">
      <w:pPr>
        <w:pStyle w:val="Listenabsatz"/>
        <w:numPr>
          <w:ilvl w:val="1"/>
          <w:numId w:val="14"/>
        </w:numPr>
        <w:ind w:left="1077" w:hanging="357"/>
        <w:contextualSpacing w:val="0"/>
        <w:rPr>
          <w:rFonts w:ascii="Segoe UI Semilight" w:hAnsi="Segoe UI Semilight" w:cs="Segoe UI Semilight"/>
          <w:sz w:val="20"/>
        </w:rPr>
      </w:pPr>
      <w:r w:rsidRPr="00794ECC">
        <w:rPr>
          <w:rFonts w:ascii="Segoe UI Semibold" w:hAnsi="Segoe UI Semibold" w:cs="Segoe UI Semibold"/>
          <w:b/>
          <w:bCs/>
          <w:sz w:val="20"/>
        </w:rPr>
        <w:t>Umgang mit Geschlecht und Geschlechterverhältnissen:</w:t>
      </w:r>
      <w:r w:rsidRPr="00AB2269">
        <w:rPr>
          <w:rFonts w:ascii="Segoe UI Semilight" w:hAnsi="Segoe UI Semilight" w:cs="Segoe UI Semilight"/>
          <w:sz w:val="20"/>
        </w:rPr>
        <w:t xml:space="preserve"> „Eike (4,0) </w:t>
      </w:r>
      <w:r>
        <w:rPr>
          <w:rFonts w:ascii="Segoe UI Semilight" w:hAnsi="Segoe UI Semilight" w:cs="Segoe UI Semilight"/>
          <w:sz w:val="20"/>
        </w:rPr>
        <w:t xml:space="preserve">frisiert sich mit dem </w:t>
      </w:r>
      <w:r w:rsidRPr="00AB2269">
        <w:rPr>
          <w:rFonts w:ascii="Segoe UI Semilight" w:hAnsi="Segoe UI Semilight" w:cs="Segoe UI Semilight"/>
          <w:sz w:val="20"/>
        </w:rPr>
        <w:t>Spielzeugföhn die Haare. Billy (3,6) ruft: „Nein, das darfst du nicht nehmen! Das ist nur für Mädchen! Und du bist kein Mädchen!“.</w:t>
      </w:r>
    </w:p>
    <w:p w14:paraId="72F3FEE4" w14:textId="39C6C3A3" w:rsidR="00F577DE" w:rsidRDefault="00F577DE" w:rsidP="009A7112">
      <w:pPr>
        <w:pStyle w:val="Listenabsatz"/>
        <w:numPr>
          <w:ilvl w:val="1"/>
          <w:numId w:val="14"/>
        </w:numPr>
        <w:ind w:left="1077" w:hanging="357"/>
        <w:contextualSpacing w:val="0"/>
        <w:rPr>
          <w:rFonts w:ascii="Segoe UI Semilight" w:hAnsi="Segoe UI Semilight" w:cs="Segoe UI Semilight"/>
          <w:sz w:val="20"/>
        </w:rPr>
      </w:pPr>
      <w:r w:rsidRPr="00794ECC">
        <w:rPr>
          <w:rFonts w:ascii="Segoe UI Semibold" w:hAnsi="Segoe UI Semibold" w:cs="Segoe UI Semibold"/>
          <w:b/>
          <w:bCs/>
          <w:sz w:val="20"/>
        </w:rPr>
        <w:t>Umgang mit Alter und generationalen Verhältnissen</w:t>
      </w:r>
      <w:r w:rsidRPr="00AB2269">
        <w:rPr>
          <w:rFonts w:ascii="Segoe UI Semibold" w:hAnsi="Segoe UI Semibold" w:cs="Segoe UI Semibold"/>
          <w:sz w:val="20"/>
        </w:rPr>
        <w:t xml:space="preserve">: </w:t>
      </w:r>
      <w:r w:rsidRPr="00AB2269">
        <w:rPr>
          <w:rFonts w:ascii="Segoe UI Semilight" w:hAnsi="Segoe UI Semilight" w:cs="Segoe UI Semilight"/>
          <w:sz w:val="20"/>
        </w:rPr>
        <w:t xml:space="preserve">„Elsa (4,7) und Isa (4,7) </w:t>
      </w:r>
      <w:r w:rsidR="00215EF1">
        <w:rPr>
          <w:rFonts w:ascii="Segoe UI Semilight" w:hAnsi="Segoe UI Semilight" w:cs="Segoe UI Semilight"/>
          <w:sz w:val="20"/>
        </w:rPr>
        <w:t xml:space="preserve">laufen </w:t>
      </w:r>
      <w:r w:rsidRPr="00AB2269">
        <w:rPr>
          <w:rFonts w:ascii="Segoe UI Semilight" w:hAnsi="Segoe UI Semilight" w:cs="Segoe UI Semilight"/>
          <w:sz w:val="20"/>
        </w:rPr>
        <w:t xml:space="preserve">einen Erdhügel hinauf. Als die Beobachterin ihnen folgen möchte, sagen sie ihr: „Du darfst hier gar nicht hoch! Das ist der Kinder-Berg, da dürfen keine Erwachsenen hoch“. </w:t>
      </w:r>
    </w:p>
    <w:p w14:paraId="194C1AD6" w14:textId="213085DD" w:rsidR="00215EF1" w:rsidRPr="00AB2269" w:rsidRDefault="00215EF1" w:rsidP="009A7112">
      <w:pPr>
        <w:pStyle w:val="Listenabsatz"/>
        <w:numPr>
          <w:ilvl w:val="1"/>
          <w:numId w:val="14"/>
        </w:numPr>
        <w:ind w:left="1077" w:hanging="357"/>
        <w:contextualSpacing w:val="0"/>
        <w:rPr>
          <w:rFonts w:ascii="Segoe UI Semilight" w:hAnsi="Segoe UI Semilight" w:cs="Segoe UI Semilight"/>
          <w:sz w:val="20"/>
        </w:rPr>
      </w:pPr>
      <w:r w:rsidRPr="00794ECC">
        <w:rPr>
          <w:rFonts w:ascii="Segoe UI Semibold" w:hAnsi="Segoe UI Semibold" w:cs="Segoe UI Semibold"/>
          <w:b/>
          <w:bCs/>
          <w:sz w:val="20"/>
        </w:rPr>
        <w:t xml:space="preserve">Umgang mit Klasse und Klassenverhältnissen: </w:t>
      </w:r>
      <w:r w:rsidR="00730652">
        <w:rPr>
          <w:rFonts w:ascii="Segoe UI Semibold" w:hAnsi="Segoe UI Semibold" w:cs="Segoe UI Semibold"/>
          <w:sz w:val="20"/>
        </w:rPr>
        <w:t>„</w:t>
      </w:r>
      <w:r w:rsidRPr="00AB2269">
        <w:rPr>
          <w:rFonts w:ascii="Segoe UI Semilight" w:hAnsi="Segoe UI Semilight" w:cs="Segoe UI Semilight"/>
          <w:sz w:val="20"/>
        </w:rPr>
        <w:t>Rafael (6,1)</w:t>
      </w:r>
      <w:r>
        <w:rPr>
          <w:rFonts w:ascii="Segoe UI Semilight" w:hAnsi="Segoe UI Semilight" w:cs="Segoe UI Semilight"/>
          <w:sz w:val="20"/>
        </w:rPr>
        <w:t xml:space="preserve"> fragt, </w:t>
      </w:r>
      <w:r w:rsidRPr="00AB2269">
        <w:rPr>
          <w:rFonts w:ascii="Segoe UI Semilight" w:hAnsi="Segoe UI Semilight" w:cs="Segoe UI Semilight"/>
          <w:sz w:val="20"/>
        </w:rPr>
        <w:t xml:space="preserve">ob er Heinrichs Vater ein bisschen Geld </w:t>
      </w:r>
      <w:r>
        <w:rPr>
          <w:rFonts w:ascii="Segoe UI Semilight" w:hAnsi="Segoe UI Semilight" w:cs="Segoe UI Semilight"/>
          <w:sz w:val="20"/>
        </w:rPr>
        <w:t xml:space="preserve">für Heinrichs kaputtes Flugzeug geben soll, </w:t>
      </w:r>
      <w:r w:rsidRPr="00AB2269">
        <w:rPr>
          <w:rFonts w:ascii="Segoe UI Semilight" w:hAnsi="Segoe UI Semilight" w:cs="Segoe UI Semilight"/>
          <w:sz w:val="20"/>
        </w:rPr>
        <w:t>woraufhin Heinrich</w:t>
      </w:r>
      <w:r>
        <w:rPr>
          <w:rFonts w:ascii="Segoe UI Semilight" w:hAnsi="Segoe UI Semilight" w:cs="Segoe UI Semilight"/>
          <w:sz w:val="20"/>
        </w:rPr>
        <w:t xml:space="preserve"> (6,0) </w:t>
      </w:r>
      <w:r w:rsidRPr="00AB2269">
        <w:rPr>
          <w:rFonts w:ascii="Segoe UI Semilight" w:hAnsi="Segoe UI Semilight" w:cs="Segoe UI Semilight"/>
          <w:sz w:val="20"/>
        </w:rPr>
        <w:t>den Kopf schüttelt“</w:t>
      </w:r>
      <w:r>
        <w:rPr>
          <w:rFonts w:ascii="Segoe UI Semilight" w:hAnsi="Segoe UI Semilight" w:cs="Segoe UI Semilight"/>
          <w:sz w:val="20"/>
        </w:rPr>
        <w:t>.</w:t>
      </w:r>
    </w:p>
    <w:p w14:paraId="0F8E9F4B" w14:textId="61C1F522" w:rsidR="00C17B5A" w:rsidRPr="00E62897" w:rsidRDefault="00ED7F36" w:rsidP="00ED7F36">
      <w:pPr>
        <w:spacing w:line="276" w:lineRule="auto"/>
        <w:jc w:val="both"/>
        <w:rPr>
          <w:sz w:val="20"/>
        </w:rPr>
      </w:pPr>
      <w:r w:rsidRPr="00ED7F36">
        <w:rPr>
          <w:rFonts w:ascii="Segoe UI Semilight" w:hAnsi="Segoe UI Semilight" w:cs="Segoe UI Semilight"/>
          <w:sz w:val="20"/>
        </w:rPr>
        <w:t>Die Workshops 2.1 -2.4 richte</w:t>
      </w:r>
      <w:r w:rsidR="00794ECC">
        <w:rPr>
          <w:rFonts w:ascii="Segoe UI Semilight" w:hAnsi="Segoe UI Semilight" w:cs="Segoe UI Semilight"/>
          <w:sz w:val="20"/>
        </w:rPr>
        <w:t>n</w:t>
      </w:r>
      <w:r w:rsidRPr="00ED7F36">
        <w:rPr>
          <w:rFonts w:ascii="Segoe UI Semilight" w:hAnsi="Segoe UI Semilight" w:cs="Segoe UI Semilight"/>
          <w:sz w:val="20"/>
        </w:rPr>
        <w:t xml:space="preserve"> sich vor allem a</w:t>
      </w:r>
      <w:r w:rsidR="00794ECC">
        <w:rPr>
          <w:rFonts w:ascii="Segoe UI Semilight" w:hAnsi="Segoe UI Semilight" w:cs="Segoe UI Semilight"/>
          <w:sz w:val="20"/>
        </w:rPr>
        <w:t>n</w:t>
      </w:r>
      <w:r w:rsidRPr="00ED7F36">
        <w:rPr>
          <w:rFonts w:ascii="Segoe UI Semilight" w:hAnsi="Segoe UI Semilight" w:cs="Segoe UI Semilight"/>
          <w:sz w:val="20"/>
        </w:rPr>
        <w:t xml:space="preserve"> Teilnehmende, die sich über die eigenen Erfahrungen und Handlungsstrategien zum Umgang mit Vielfalt im Kita-Alltag aus</w:t>
      </w:r>
      <w:r w:rsidR="00794ECC">
        <w:rPr>
          <w:rFonts w:ascii="Segoe UI Semilight" w:hAnsi="Segoe UI Semilight" w:cs="Segoe UI Semilight"/>
          <w:sz w:val="20"/>
        </w:rPr>
        <w:t>t</w:t>
      </w:r>
      <w:r w:rsidRPr="00ED7F36">
        <w:rPr>
          <w:rFonts w:ascii="Segoe UI Semilight" w:hAnsi="Segoe UI Semilight" w:cs="Segoe UI Semilight"/>
          <w:sz w:val="20"/>
        </w:rPr>
        <w:t>auschen möchten.</w:t>
      </w:r>
    </w:p>
    <w:sectPr w:rsidR="00C17B5A" w:rsidRPr="00E62897" w:rsidSect="00911238">
      <w:headerReference w:type="default" r:id="rId12"/>
      <w:footerReference w:type="default" r:id="rId13"/>
      <w:pgSz w:w="11906" w:h="16838" w:code="9"/>
      <w:pgMar w:top="1418" w:right="1418" w:bottom="1134" w:left="1418"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D558F" w14:textId="77777777" w:rsidR="00E54BBD" w:rsidRDefault="00E54BBD" w:rsidP="00911238">
      <w:pPr>
        <w:spacing w:after="0" w:line="240" w:lineRule="auto"/>
      </w:pPr>
      <w:r>
        <w:separator/>
      </w:r>
    </w:p>
  </w:endnote>
  <w:endnote w:type="continuationSeparator" w:id="0">
    <w:p w14:paraId="27FF100E" w14:textId="77777777" w:rsidR="00E54BBD" w:rsidRDefault="00E54BBD" w:rsidP="0091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altName w:val="Sylfaen"/>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emilight">
    <w:altName w:val="Sylfaen"/>
    <w:panose1 w:val="020B0402040204020203"/>
    <w:charset w:val="00"/>
    <w:family w:val="swiss"/>
    <w:pitch w:val="variable"/>
    <w:sig w:usb0="E4002EFF" w:usb1="C000E47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7E30" w14:textId="23ADCA6C" w:rsidR="00911238" w:rsidRDefault="00911238">
    <w:pPr>
      <w:pStyle w:val="Fuzeile"/>
    </w:pPr>
    <w:r>
      <w:rPr>
        <w:noProof/>
        <w:lang w:eastAsia="de-DE"/>
      </w:rPr>
      <w:drawing>
        <wp:inline distT="0" distB="0" distL="0" distR="0" wp14:anchorId="17F0FE73" wp14:editId="0A5CC2E7">
          <wp:extent cx="2780030" cy="822960"/>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0030" cy="822960"/>
                  </a:xfrm>
                  <a:prstGeom prst="rect">
                    <a:avLst/>
                  </a:prstGeom>
                  <a:noFill/>
                </pic:spPr>
              </pic:pic>
            </a:graphicData>
          </a:graphic>
        </wp:inline>
      </w:drawing>
    </w:r>
    <w:r>
      <w:rPr>
        <w:noProof/>
        <w:lang w:eastAsia="de-DE"/>
      </w:rPr>
      <w:drawing>
        <wp:inline distT="0" distB="0" distL="0" distR="0" wp14:anchorId="33F8BDFB" wp14:editId="33A46CDE">
          <wp:extent cx="2926080" cy="1024255"/>
          <wp:effectExtent l="0" t="0" r="762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6080" cy="102425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DCE8F" w14:textId="77777777" w:rsidR="00E54BBD" w:rsidRDefault="00E54BBD" w:rsidP="00911238">
      <w:pPr>
        <w:spacing w:after="0" w:line="240" w:lineRule="auto"/>
      </w:pPr>
      <w:r>
        <w:separator/>
      </w:r>
    </w:p>
  </w:footnote>
  <w:footnote w:type="continuationSeparator" w:id="0">
    <w:p w14:paraId="4489D3F4" w14:textId="77777777" w:rsidR="00E54BBD" w:rsidRDefault="00E54BBD" w:rsidP="00911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74BF1" w14:textId="4C54ACC8" w:rsidR="00911238" w:rsidRDefault="00911238">
    <w:pPr>
      <w:pStyle w:val="Kopfzeile"/>
    </w:pP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5B65"/>
    <w:multiLevelType w:val="hybridMultilevel"/>
    <w:tmpl w:val="1F544FDE"/>
    <w:lvl w:ilvl="0" w:tplc="13FE4038">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E97597"/>
    <w:multiLevelType w:val="hybridMultilevel"/>
    <w:tmpl w:val="9B208C24"/>
    <w:lvl w:ilvl="0" w:tplc="57002040">
      <w:start w:val="1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6C0C22"/>
    <w:multiLevelType w:val="hybridMultilevel"/>
    <w:tmpl w:val="37901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C96592"/>
    <w:multiLevelType w:val="multilevel"/>
    <w:tmpl w:val="7B202168"/>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Segoe UI Semibold" w:hAnsi="Segoe UI Semibold" w:cs="Segoe UI Semibold"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2E17FA5"/>
    <w:multiLevelType w:val="hybridMultilevel"/>
    <w:tmpl w:val="1748A520"/>
    <w:lvl w:ilvl="0" w:tplc="1E9EFC70">
      <w:numFmt w:val="bullet"/>
      <w:lvlText w:val=""/>
      <w:lvlJc w:val="left"/>
      <w:pPr>
        <w:ind w:left="720" w:hanging="360"/>
      </w:pPr>
      <w:rPr>
        <w:rFonts w:ascii="Symbol" w:eastAsiaTheme="minorHAnsi" w:hAnsi="Symbol" w:cs="Segoe UI Semi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F35FF7"/>
    <w:multiLevelType w:val="hybridMultilevel"/>
    <w:tmpl w:val="9A58A7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4853E58"/>
    <w:multiLevelType w:val="hybridMultilevel"/>
    <w:tmpl w:val="BD56328A"/>
    <w:lvl w:ilvl="0" w:tplc="55FE49DA">
      <w:start w:val="1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424E7DBF"/>
    <w:multiLevelType w:val="hybridMultilevel"/>
    <w:tmpl w:val="A79C86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D5B513D"/>
    <w:multiLevelType w:val="hybridMultilevel"/>
    <w:tmpl w:val="520CEA40"/>
    <w:lvl w:ilvl="0" w:tplc="F54C0A2A">
      <w:start w:val="13"/>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091541D"/>
    <w:multiLevelType w:val="hybridMultilevel"/>
    <w:tmpl w:val="8D1297C2"/>
    <w:lvl w:ilvl="0" w:tplc="3ABCB7CC">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13C0844"/>
    <w:multiLevelType w:val="hybridMultilevel"/>
    <w:tmpl w:val="902EB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432A30"/>
    <w:multiLevelType w:val="hybridMultilevel"/>
    <w:tmpl w:val="8ACAEC0E"/>
    <w:lvl w:ilvl="0" w:tplc="14A8D680">
      <w:start w:val="1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A3E7AFC"/>
    <w:multiLevelType w:val="hybridMultilevel"/>
    <w:tmpl w:val="D2849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B2C11A9"/>
    <w:multiLevelType w:val="hybridMultilevel"/>
    <w:tmpl w:val="9382730E"/>
    <w:lvl w:ilvl="0" w:tplc="546C0A9E">
      <w:start w:val="1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9"/>
  </w:num>
  <w:num w:numId="5">
    <w:abstractNumId w:val="11"/>
  </w:num>
  <w:num w:numId="6">
    <w:abstractNumId w:val="1"/>
  </w:num>
  <w:num w:numId="7">
    <w:abstractNumId w:val="6"/>
  </w:num>
  <w:num w:numId="8">
    <w:abstractNumId w:val="13"/>
  </w:num>
  <w:num w:numId="9">
    <w:abstractNumId w:val="12"/>
  </w:num>
  <w:num w:numId="10">
    <w:abstractNumId w:val="10"/>
  </w:num>
  <w:num w:numId="11">
    <w:abstractNumId w:val="2"/>
  </w:num>
  <w:num w:numId="12">
    <w:abstractNumId w:val="5"/>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A7"/>
    <w:rsid w:val="000013C8"/>
    <w:rsid w:val="0007192C"/>
    <w:rsid w:val="000B3F38"/>
    <w:rsid w:val="000C297F"/>
    <w:rsid w:val="00110126"/>
    <w:rsid w:val="001157CB"/>
    <w:rsid w:val="0012527F"/>
    <w:rsid w:val="00142EED"/>
    <w:rsid w:val="001569AB"/>
    <w:rsid w:val="00164C03"/>
    <w:rsid w:val="001775C5"/>
    <w:rsid w:val="0018696B"/>
    <w:rsid w:val="001B780A"/>
    <w:rsid w:val="001B7EF7"/>
    <w:rsid w:val="001F1C55"/>
    <w:rsid w:val="001F586E"/>
    <w:rsid w:val="00202E62"/>
    <w:rsid w:val="00215EF1"/>
    <w:rsid w:val="0025032A"/>
    <w:rsid w:val="00260B1C"/>
    <w:rsid w:val="00290E30"/>
    <w:rsid w:val="0029696F"/>
    <w:rsid w:val="00361EBB"/>
    <w:rsid w:val="003C7833"/>
    <w:rsid w:val="003F4823"/>
    <w:rsid w:val="004071FF"/>
    <w:rsid w:val="004359BD"/>
    <w:rsid w:val="00444B55"/>
    <w:rsid w:val="00446E6B"/>
    <w:rsid w:val="0046387E"/>
    <w:rsid w:val="00471DE8"/>
    <w:rsid w:val="00473723"/>
    <w:rsid w:val="004B7F0C"/>
    <w:rsid w:val="004D62DA"/>
    <w:rsid w:val="004F2C56"/>
    <w:rsid w:val="0050251C"/>
    <w:rsid w:val="00503D2F"/>
    <w:rsid w:val="0052190C"/>
    <w:rsid w:val="005344F1"/>
    <w:rsid w:val="00554A81"/>
    <w:rsid w:val="005568DC"/>
    <w:rsid w:val="005739EB"/>
    <w:rsid w:val="00574C02"/>
    <w:rsid w:val="005A3CFC"/>
    <w:rsid w:val="005D53CF"/>
    <w:rsid w:val="005F0D5C"/>
    <w:rsid w:val="00626CB5"/>
    <w:rsid w:val="0066598B"/>
    <w:rsid w:val="00665ECC"/>
    <w:rsid w:val="00674A76"/>
    <w:rsid w:val="006C416B"/>
    <w:rsid w:val="006D6770"/>
    <w:rsid w:val="006D6E5C"/>
    <w:rsid w:val="006F2D17"/>
    <w:rsid w:val="007119A7"/>
    <w:rsid w:val="0071483F"/>
    <w:rsid w:val="00721C88"/>
    <w:rsid w:val="00730652"/>
    <w:rsid w:val="007361E4"/>
    <w:rsid w:val="007711F4"/>
    <w:rsid w:val="0078662C"/>
    <w:rsid w:val="00794ECC"/>
    <w:rsid w:val="007B032A"/>
    <w:rsid w:val="007B4395"/>
    <w:rsid w:val="00812FD2"/>
    <w:rsid w:val="00834E4B"/>
    <w:rsid w:val="008475AE"/>
    <w:rsid w:val="00872B40"/>
    <w:rsid w:val="00896681"/>
    <w:rsid w:val="008B305E"/>
    <w:rsid w:val="008D4A51"/>
    <w:rsid w:val="008E5D80"/>
    <w:rsid w:val="008F327D"/>
    <w:rsid w:val="00911238"/>
    <w:rsid w:val="00920B3E"/>
    <w:rsid w:val="00931C3A"/>
    <w:rsid w:val="00932D27"/>
    <w:rsid w:val="00981BE9"/>
    <w:rsid w:val="009A7112"/>
    <w:rsid w:val="009B73C4"/>
    <w:rsid w:val="009D37EE"/>
    <w:rsid w:val="00A14D32"/>
    <w:rsid w:val="00A22F10"/>
    <w:rsid w:val="00A26D73"/>
    <w:rsid w:val="00A621E5"/>
    <w:rsid w:val="00A77297"/>
    <w:rsid w:val="00A931F7"/>
    <w:rsid w:val="00AB2269"/>
    <w:rsid w:val="00AF0A72"/>
    <w:rsid w:val="00B158EF"/>
    <w:rsid w:val="00B60B88"/>
    <w:rsid w:val="00B60C8C"/>
    <w:rsid w:val="00B6325D"/>
    <w:rsid w:val="00BA103E"/>
    <w:rsid w:val="00C04001"/>
    <w:rsid w:val="00C17B5A"/>
    <w:rsid w:val="00C31F8A"/>
    <w:rsid w:val="00C45634"/>
    <w:rsid w:val="00C9750B"/>
    <w:rsid w:val="00CA36B3"/>
    <w:rsid w:val="00CA70E2"/>
    <w:rsid w:val="00CB1530"/>
    <w:rsid w:val="00CE6D60"/>
    <w:rsid w:val="00D2137F"/>
    <w:rsid w:val="00D314E9"/>
    <w:rsid w:val="00DC0991"/>
    <w:rsid w:val="00E54BBD"/>
    <w:rsid w:val="00E62897"/>
    <w:rsid w:val="00E648F9"/>
    <w:rsid w:val="00E7713B"/>
    <w:rsid w:val="00EA6517"/>
    <w:rsid w:val="00EB74B3"/>
    <w:rsid w:val="00ED7F36"/>
    <w:rsid w:val="00EE07A5"/>
    <w:rsid w:val="00EE36F6"/>
    <w:rsid w:val="00F11A72"/>
    <w:rsid w:val="00F1764A"/>
    <w:rsid w:val="00F31E1D"/>
    <w:rsid w:val="00F577DE"/>
    <w:rsid w:val="00F8047C"/>
    <w:rsid w:val="00F974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806FAA"/>
  <w15:docId w15:val="{AB97BDA9-5EC7-4EE7-A29E-5EE79303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4E4B"/>
    <w:pPr>
      <w:ind w:left="720"/>
      <w:contextualSpacing/>
    </w:pPr>
  </w:style>
  <w:style w:type="character" w:styleId="Kommentarzeichen">
    <w:name w:val="annotation reference"/>
    <w:basedOn w:val="Absatz-Standardschriftart"/>
    <w:uiPriority w:val="99"/>
    <w:semiHidden/>
    <w:unhideWhenUsed/>
    <w:rsid w:val="0029696F"/>
    <w:rPr>
      <w:sz w:val="16"/>
      <w:szCs w:val="16"/>
    </w:rPr>
  </w:style>
  <w:style w:type="paragraph" w:styleId="Kommentartext">
    <w:name w:val="annotation text"/>
    <w:basedOn w:val="Standard"/>
    <w:link w:val="KommentartextZchn"/>
    <w:uiPriority w:val="99"/>
    <w:semiHidden/>
    <w:unhideWhenUsed/>
    <w:rsid w:val="002969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696F"/>
    <w:rPr>
      <w:sz w:val="20"/>
      <w:szCs w:val="20"/>
    </w:rPr>
  </w:style>
  <w:style w:type="paragraph" w:styleId="Kommentarthema">
    <w:name w:val="annotation subject"/>
    <w:basedOn w:val="Kommentartext"/>
    <w:next w:val="Kommentartext"/>
    <w:link w:val="KommentarthemaZchn"/>
    <w:uiPriority w:val="99"/>
    <w:semiHidden/>
    <w:unhideWhenUsed/>
    <w:rsid w:val="0029696F"/>
    <w:rPr>
      <w:b/>
      <w:bCs/>
    </w:rPr>
  </w:style>
  <w:style w:type="character" w:customStyle="1" w:styleId="KommentarthemaZchn">
    <w:name w:val="Kommentarthema Zchn"/>
    <w:basedOn w:val="KommentartextZchn"/>
    <w:link w:val="Kommentarthema"/>
    <w:uiPriority w:val="99"/>
    <w:semiHidden/>
    <w:rsid w:val="0029696F"/>
    <w:rPr>
      <w:b/>
      <w:bCs/>
      <w:sz w:val="20"/>
      <w:szCs w:val="20"/>
    </w:rPr>
  </w:style>
  <w:style w:type="paragraph" w:styleId="Sprechblasentext">
    <w:name w:val="Balloon Text"/>
    <w:basedOn w:val="Standard"/>
    <w:link w:val="SprechblasentextZchn"/>
    <w:uiPriority w:val="99"/>
    <w:semiHidden/>
    <w:unhideWhenUsed/>
    <w:rsid w:val="002969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696F"/>
    <w:rPr>
      <w:rFonts w:ascii="Segoe UI" w:hAnsi="Segoe UI" w:cs="Segoe UI"/>
      <w:sz w:val="18"/>
      <w:szCs w:val="18"/>
    </w:rPr>
  </w:style>
  <w:style w:type="paragraph" w:styleId="KeinLeerraum">
    <w:name w:val="No Spacing"/>
    <w:uiPriority w:val="1"/>
    <w:qFormat/>
    <w:rsid w:val="00E7713B"/>
    <w:pPr>
      <w:spacing w:after="0" w:line="240" w:lineRule="auto"/>
    </w:pPr>
    <w:rPr>
      <w:rFonts w:eastAsiaTheme="minorEastAsia"/>
    </w:rPr>
  </w:style>
  <w:style w:type="character" w:styleId="Hyperlink">
    <w:name w:val="Hyperlink"/>
    <w:basedOn w:val="Absatz-Standardschriftart"/>
    <w:uiPriority w:val="99"/>
    <w:unhideWhenUsed/>
    <w:rsid w:val="004D62DA"/>
    <w:rPr>
      <w:color w:val="0563C1" w:themeColor="hyperlink"/>
      <w:u w:val="single"/>
    </w:rPr>
  </w:style>
  <w:style w:type="paragraph" w:styleId="Kopfzeile">
    <w:name w:val="header"/>
    <w:basedOn w:val="Standard"/>
    <w:link w:val="KopfzeileZchn"/>
    <w:uiPriority w:val="99"/>
    <w:unhideWhenUsed/>
    <w:rsid w:val="009112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1238"/>
  </w:style>
  <w:style w:type="paragraph" w:styleId="Fuzeile">
    <w:name w:val="footer"/>
    <w:basedOn w:val="Standard"/>
    <w:link w:val="FuzeileZchn"/>
    <w:uiPriority w:val="99"/>
    <w:unhideWhenUsed/>
    <w:rsid w:val="009112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win@kinderstaerken-ev.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321BA-2C8D-458D-8AE0-E0AF524C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Anja2</dc:creator>
  <cp:keywords/>
  <dc:description/>
  <cp:lastModifiedBy>Anja2</cp:lastModifiedBy>
  <cp:revision>7</cp:revision>
  <cp:lastPrinted>2019-10-14T06:28:00Z</cp:lastPrinted>
  <dcterms:created xsi:type="dcterms:W3CDTF">2019-10-21T08:17:00Z</dcterms:created>
  <dcterms:modified xsi:type="dcterms:W3CDTF">2019-10-21T08:43:00Z</dcterms:modified>
</cp:coreProperties>
</file>